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2B" w:rsidRDefault="0019132B" w:rsidP="00892F21">
      <w:pPr>
        <w:jc w:val="both"/>
      </w:pPr>
    </w:p>
    <w:p w:rsidR="006A17AE" w:rsidRDefault="00EC15C8" w:rsidP="0071014E">
      <w:pPr>
        <w:jc w:val="both"/>
      </w:pPr>
      <w:r>
        <w:rPr>
          <w:noProof/>
        </w:rPr>
        <w:drawing>
          <wp:anchor distT="0" distB="0" distL="114300" distR="114300" simplePos="0" relativeHeight="251665408" behindDoc="0" locked="0" layoutInCell="1" allowOverlap="1">
            <wp:simplePos x="0" y="0"/>
            <wp:positionH relativeFrom="column">
              <wp:posOffset>42545</wp:posOffset>
            </wp:positionH>
            <wp:positionV relativeFrom="paragraph">
              <wp:posOffset>2981960</wp:posOffset>
            </wp:positionV>
            <wp:extent cx="5873750" cy="1840865"/>
            <wp:effectExtent l="38100" t="57150" r="107950" b="102235"/>
            <wp:wrapNone/>
            <wp:docPr id="12" name="Picture 7" descr="http://3.bp.blogspot.com/-qtlWfe7DlBU/TnSmiwnZTnI/AAAAAAAAB_c/e_jfD6rDkFU/s1600/BabyBlues.20110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qtlWfe7DlBU/TnSmiwnZTnI/AAAAAAAAB_c/e_jfD6rDkFU/s1600/BabyBlues.20110917.gif"/>
                    <pic:cNvPicPr>
                      <a:picLocks noChangeAspect="1" noChangeArrowheads="1"/>
                    </pic:cNvPicPr>
                  </pic:nvPicPr>
                  <pic:blipFill>
                    <a:blip r:embed="rId8" cstate="print"/>
                    <a:srcRect/>
                    <a:stretch>
                      <a:fillRect/>
                    </a:stretch>
                  </pic:blipFill>
                  <pic:spPr bwMode="auto">
                    <a:xfrm>
                      <a:off x="0" y="0"/>
                      <a:ext cx="5873750" cy="1840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6432" behindDoc="0" locked="0" layoutInCell="1" allowOverlap="1">
            <wp:simplePos x="0" y="0"/>
            <wp:positionH relativeFrom="column">
              <wp:posOffset>42545</wp:posOffset>
            </wp:positionH>
            <wp:positionV relativeFrom="paragraph">
              <wp:posOffset>5012690</wp:posOffset>
            </wp:positionV>
            <wp:extent cx="5874385" cy="1838960"/>
            <wp:effectExtent l="38100" t="57150" r="107315" b="104140"/>
            <wp:wrapNone/>
            <wp:docPr id="11" name="Picture 10" descr="http://www.arcamax.com/newspics/68/6863/686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camax.com/newspics/68/6863/686330.gif"/>
                    <pic:cNvPicPr>
                      <a:picLocks noChangeAspect="1" noChangeArrowheads="1"/>
                    </pic:cNvPicPr>
                  </pic:nvPicPr>
                  <pic:blipFill>
                    <a:blip r:embed="rId9" cstate="print"/>
                    <a:srcRect/>
                    <a:stretch>
                      <a:fillRect/>
                    </a:stretch>
                  </pic:blipFill>
                  <pic:spPr bwMode="auto">
                    <a:xfrm>
                      <a:off x="0" y="0"/>
                      <a:ext cx="5874385" cy="1838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2987675</wp:posOffset>
            </wp:positionH>
            <wp:positionV relativeFrom="paragraph">
              <wp:posOffset>607060</wp:posOffset>
            </wp:positionV>
            <wp:extent cx="2934335" cy="2192020"/>
            <wp:effectExtent l="38100" t="57150" r="113665" b="93980"/>
            <wp:wrapNone/>
            <wp:docPr id="9" name="Picture 4" descr="http://d1mpb3f4gq7nrb.cloudfront.net/img/toons/cartoon3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1mpb3f4gq7nrb.cloudfront.net/img/toons/cartoon3930.png"/>
                    <pic:cNvPicPr>
                      <a:picLocks noChangeAspect="1" noChangeArrowheads="1"/>
                    </pic:cNvPicPr>
                  </pic:nvPicPr>
                  <pic:blipFill>
                    <a:blip r:embed="rId10" cstate="print"/>
                    <a:srcRect/>
                    <a:stretch>
                      <a:fillRect/>
                    </a:stretch>
                  </pic:blipFill>
                  <pic:spPr bwMode="auto">
                    <a:xfrm>
                      <a:off x="0" y="0"/>
                      <a:ext cx="2934335" cy="2192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42545</wp:posOffset>
            </wp:positionH>
            <wp:positionV relativeFrom="paragraph">
              <wp:posOffset>607060</wp:posOffset>
            </wp:positionV>
            <wp:extent cx="2741295" cy="2190750"/>
            <wp:effectExtent l="38100" t="57150" r="116205" b="95250"/>
            <wp:wrapNone/>
            <wp:docPr id="8" name="Picture 1" descr="http://www.andertoons.com/img/cartoons/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ertoons.com/img/cartoons/5217.jpg"/>
                    <pic:cNvPicPr>
                      <a:picLocks noChangeAspect="1" noChangeArrowheads="1"/>
                    </pic:cNvPicPr>
                  </pic:nvPicPr>
                  <pic:blipFill>
                    <a:blip r:embed="rId11" cstate="print"/>
                    <a:srcRect/>
                    <a:stretch>
                      <a:fillRect/>
                    </a:stretch>
                  </pic:blipFill>
                  <pic:spPr bwMode="auto">
                    <a:xfrm>
                      <a:off x="0" y="0"/>
                      <a:ext cx="2741295" cy="219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A17AE">
        <w:br w:type="page"/>
      </w:r>
    </w:p>
    <w:p w:rsidR="00DB640A" w:rsidRDefault="00570B55" w:rsidP="00892F21">
      <w:pPr>
        <w:jc w:val="both"/>
      </w:pPr>
      <w:r>
        <w:lastRenderedPageBreak/>
        <w:t>X</w:t>
      </w:r>
      <w:r w:rsidR="00C60B32">
        <w:t>I</w:t>
      </w:r>
      <w:r w:rsidR="00864F51">
        <w:t>I</w:t>
      </w:r>
      <w:r w:rsidR="006A17AE">
        <w:t>.</w:t>
      </w:r>
      <w:r w:rsidR="006A17AE">
        <w:tab/>
      </w:r>
      <w:r w:rsidR="00864F51">
        <w:t>A Heritage from the Lord</w:t>
      </w:r>
      <w:r w:rsidR="003A7F34">
        <w:t>.</w:t>
      </w:r>
    </w:p>
    <w:p w:rsidR="0016534F" w:rsidRDefault="0016534F" w:rsidP="00892F21">
      <w:pPr>
        <w:jc w:val="both"/>
      </w:pPr>
    </w:p>
    <w:p w:rsidR="0016534F" w:rsidRPr="00D60D1E" w:rsidRDefault="00396CC4" w:rsidP="00396CC4">
      <w:pPr>
        <w:pBdr>
          <w:top w:val="single" w:sz="24" w:space="1" w:color="auto"/>
          <w:left w:val="single" w:sz="24" w:space="4" w:color="auto"/>
          <w:bottom w:val="single" w:sz="24" w:space="1" w:color="auto"/>
          <w:right w:val="single" w:sz="24" w:space="4" w:color="auto"/>
        </w:pBdr>
        <w:autoSpaceDE w:val="0"/>
        <w:autoSpaceDN w:val="0"/>
        <w:adjustRightInd w:val="0"/>
        <w:rPr>
          <w:szCs w:val="24"/>
          <w:lang w:bidi="he-IL"/>
        </w:rPr>
      </w:pPr>
      <w:r>
        <w:rPr>
          <w:rFonts w:ascii="Calibri" w:hAnsi="Calibri" w:cs="Calibri"/>
          <w:szCs w:val="24"/>
          <w:vertAlign w:val="superscript"/>
          <w:lang w:bidi="he-IL"/>
        </w:rPr>
        <w:t xml:space="preserve"> </w:t>
      </w:r>
      <w:r w:rsidR="00D60D1E">
        <w:rPr>
          <w:rFonts w:cs="Calibri"/>
          <w:szCs w:val="24"/>
          <w:vertAlign w:val="superscript"/>
          <w:lang w:bidi="he-IL"/>
        </w:rPr>
        <w:t>3</w:t>
      </w:r>
      <w:r w:rsidRPr="00D60D1E">
        <w:rPr>
          <w:rFonts w:cs="Calibri"/>
          <w:szCs w:val="24"/>
          <w:lang w:bidi="he-IL"/>
        </w:rPr>
        <w:t xml:space="preserve"> </w:t>
      </w:r>
      <w:r w:rsidR="00D60D1E" w:rsidRPr="00D60D1E">
        <w:rPr>
          <w:rStyle w:val="text"/>
          <w:color w:val="000000"/>
          <w:szCs w:val="24"/>
          <w:shd w:val="clear" w:color="auto" w:fill="FFFFFF"/>
        </w:rPr>
        <w:t>Behold,</w:t>
      </w:r>
      <w:r w:rsidR="00D60D1E" w:rsidRPr="00D60D1E">
        <w:rPr>
          <w:rStyle w:val="apple-converted-space"/>
          <w:color w:val="000000"/>
          <w:szCs w:val="24"/>
          <w:shd w:val="clear" w:color="auto" w:fill="FFFFFF"/>
        </w:rPr>
        <w:t> </w:t>
      </w:r>
      <w:r w:rsidR="00D60D1E" w:rsidRPr="00D60D1E">
        <w:rPr>
          <w:rStyle w:val="text"/>
          <w:color w:val="000000"/>
          <w:szCs w:val="24"/>
          <w:shd w:val="clear" w:color="auto" w:fill="FFFFFF"/>
        </w:rPr>
        <w:t>children are a heritage from the</w:t>
      </w:r>
      <w:r w:rsidR="00D60D1E" w:rsidRPr="00D60D1E">
        <w:rPr>
          <w:rStyle w:val="apple-converted-space"/>
          <w:color w:val="000000"/>
          <w:szCs w:val="24"/>
          <w:shd w:val="clear" w:color="auto" w:fill="FFFFFF"/>
        </w:rPr>
        <w:t> </w:t>
      </w:r>
      <w:r w:rsidR="00D60D1E" w:rsidRPr="00D60D1E">
        <w:rPr>
          <w:rStyle w:val="small-caps"/>
          <w:smallCaps/>
          <w:color w:val="000000"/>
          <w:szCs w:val="24"/>
          <w:shd w:val="clear" w:color="auto" w:fill="FFFFFF"/>
        </w:rPr>
        <w:t>Lord</w:t>
      </w:r>
      <w:r w:rsidR="00D60D1E" w:rsidRPr="00D60D1E">
        <w:rPr>
          <w:rStyle w:val="text"/>
          <w:color w:val="000000"/>
          <w:szCs w:val="24"/>
          <w:shd w:val="clear" w:color="auto" w:fill="FFFFFF"/>
        </w:rPr>
        <w:t>,</w:t>
      </w:r>
      <w:r w:rsidR="00D60D1E" w:rsidRPr="00D60D1E">
        <w:rPr>
          <w:color w:val="000000"/>
          <w:szCs w:val="24"/>
        </w:rPr>
        <w:t xml:space="preserve"> </w:t>
      </w:r>
      <w:r w:rsidR="00D60D1E" w:rsidRPr="00D60D1E">
        <w:rPr>
          <w:rStyle w:val="text"/>
          <w:color w:val="000000"/>
          <w:szCs w:val="24"/>
          <w:shd w:val="clear" w:color="auto" w:fill="FFFFFF"/>
        </w:rPr>
        <w:t>the fruit of the womb a reward</w:t>
      </w:r>
      <w:r w:rsidR="006216D2" w:rsidRPr="00D60D1E">
        <w:rPr>
          <w:color w:val="000000"/>
          <w:szCs w:val="24"/>
          <w:shd w:val="clear" w:color="auto" w:fill="FFFFFF"/>
        </w:rPr>
        <w:t>.</w:t>
      </w:r>
      <w:r w:rsidR="0016534F" w:rsidRPr="00D60D1E">
        <w:rPr>
          <w:rFonts w:cs="Calibri"/>
          <w:i/>
          <w:szCs w:val="24"/>
          <w:lang w:bidi="he-IL"/>
        </w:rPr>
        <w:t xml:space="preserve"> – </w:t>
      </w:r>
      <w:r w:rsidR="00D60D1E">
        <w:rPr>
          <w:rFonts w:cs="Calibri"/>
          <w:i/>
          <w:szCs w:val="24"/>
          <w:lang w:bidi="he-IL"/>
        </w:rPr>
        <w:t>Psalm 127:3</w:t>
      </w:r>
    </w:p>
    <w:p w:rsidR="0016534F" w:rsidRDefault="0016534F" w:rsidP="00892F21">
      <w:pPr>
        <w:jc w:val="both"/>
      </w:pPr>
    </w:p>
    <w:p w:rsidR="00E428A2" w:rsidRDefault="00D60D1E" w:rsidP="00A21947">
      <w:pPr>
        <w:ind w:firstLine="720"/>
        <w:jc w:val="both"/>
      </w:pPr>
      <w:r>
        <w:t xml:space="preserve">The term "heritage" is not used much in our day, but this is the word </w:t>
      </w:r>
      <w:r w:rsidR="00AC3F86">
        <w:t>employed</w:t>
      </w:r>
      <w:r>
        <w:t xml:space="preserve"> by the Psalmist to describe God's gift of children to parents.</w:t>
      </w:r>
      <w:r w:rsidR="00A94081">
        <w:t xml:space="preserve"> A heritage is equivalent to an inheritance or legacy. It is something passed down </w:t>
      </w:r>
      <w:r w:rsidR="00D65EE8">
        <w:t>from one generation to the next</w:t>
      </w:r>
      <w:r w:rsidR="00A94081">
        <w:t xml:space="preserve"> intended to be a blessing.</w:t>
      </w:r>
      <w:r w:rsidR="00D65EE8">
        <w:t xml:space="preserve"> In Psalm 127, however, children are not a gift from the previous generation, but from the Lord. Indeed the Psalmist says that the "fruit of the womb [is] a reward."</w:t>
      </w:r>
    </w:p>
    <w:p w:rsidR="00E90B2D" w:rsidRDefault="00D65EE8" w:rsidP="00AF28D3">
      <w:pPr>
        <w:ind w:firstLine="720"/>
        <w:jc w:val="both"/>
      </w:pPr>
      <w:r>
        <w:t>This passage comes in the context of a Psalm dedicated to the raising up of families. It is one of two Psalms attributed to Solomon, the wisest man to ever walk on earth (excepting Jesus). Solomon recognizes, "Unless the Lord builds the house, those who build it labor in vain"</w:t>
      </w:r>
      <w:r w:rsidR="00F55CD5">
        <w:t xml:space="preserve"> (v. 1).</w:t>
      </w:r>
      <w:r>
        <w:t xml:space="preserve"> In other words, we are not in control when it comes to family planning and bearing children. Children are a gift and blessing from the Lord. He exercises His sovereignty and grace to give or withhold children.</w:t>
      </w:r>
      <w:r w:rsidR="00AF28D3">
        <w:t xml:space="preserve"> </w:t>
      </w:r>
      <w:r w:rsidR="00E90B2D">
        <w:t>Because of these truths, Solomon confesses that the one whose family is filled with numerous children is considered blessed</w:t>
      </w:r>
      <w:r w:rsidR="005816EA">
        <w:t xml:space="preserve"> (vv. 4-5)</w:t>
      </w:r>
      <w:r w:rsidR="00E90B2D">
        <w:t>. A couple's children help provide strength to the home</w:t>
      </w:r>
      <w:r w:rsidR="005816EA">
        <w:t xml:space="preserve"> and fill their parents' hearts with joy and pride.</w:t>
      </w:r>
    </w:p>
    <w:p w:rsidR="007238B3" w:rsidRDefault="00472B9A" w:rsidP="005C5272">
      <w:pPr>
        <w:ind w:firstLine="720"/>
        <w:jc w:val="both"/>
      </w:pPr>
      <w:r>
        <w:t>It is no surprise that the prevailing attitude towards children today (</w:t>
      </w:r>
      <w:r w:rsidR="003E353C">
        <w:t xml:space="preserve">sadly </w:t>
      </w:r>
      <w:r>
        <w:t xml:space="preserve">even in the church!) is completely antithetical to the principles of this passage in God's Word. Children are often considered a chore, nuisance, and inconvenience. </w:t>
      </w:r>
      <w:r w:rsidR="005C5272">
        <w:t>Parents are sometimes resentful about the things they have had to sacrifice in order to raise their children. In order to pursue personal ambition with their careers, many parents have surrendered the responsibility of raising their children to grandparents, daycares, and nannies.</w:t>
      </w:r>
      <w:r w:rsidR="001C586C">
        <w:t xml:space="preserve"> Many couples put off having children so they can pursue personal pleasures and freedoms like travelling and other hobbies.</w:t>
      </w:r>
    </w:p>
    <w:p w:rsidR="003A157E" w:rsidRDefault="003A157E" w:rsidP="005C5272">
      <w:pPr>
        <w:ind w:firstLine="720"/>
        <w:jc w:val="both"/>
      </w:pPr>
      <w:r>
        <w:t>The great heart issue that needs to be addressed is whether we believe the Scriptures and trust that children are a gift according to God's goodness and grace.</w:t>
      </w:r>
      <w:r w:rsidR="00DE12D0">
        <w:t xml:space="preserve"> Instead of cultivating worldly and even sinful attitudes towards children, we ought to promote parenthood and be thankful for God's grace to us. Many </w:t>
      </w:r>
      <w:r w:rsidR="00D8751F">
        <w:t xml:space="preserve">godly </w:t>
      </w:r>
      <w:r w:rsidR="00DE12D0">
        <w:t>couples come to find that they are unable to have children</w:t>
      </w:r>
      <w:r w:rsidR="007D0AFC">
        <w:t xml:space="preserve">, though they intensely desire </w:t>
      </w:r>
      <w:r w:rsidR="007610F5">
        <w:t>it</w:t>
      </w:r>
      <w:r w:rsidR="00D8751F">
        <w:t>. For whatever reason in the plan of God, He has withheld this blessing from them (perhaps to bless them by some other means).</w:t>
      </w:r>
    </w:p>
    <w:p w:rsidR="00CC2500" w:rsidRDefault="00816657" w:rsidP="00816657">
      <w:pPr>
        <w:ind w:firstLine="720"/>
        <w:jc w:val="both"/>
      </w:pPr>
      <w:r>
        <w:t>If God has blessed you with children, it is important to develop a biblical understanding of your role as a parent and to view your children as God views them – a gift of His grace. We need to guard ourselves from having a worldly attitude and think God's way. For the sake of our children, let us consider ourselves tremendously blessed by God because of the precious heritage he has passed on to us. Parents serve as stewards of God's gift and our children are entrusted to our care so that we can raise them in the discipline and instruction of the Lord (Eph. 6:4)</w:t>
      </w:r>
    </w:p>
    <w:p w:rsidR="00816657" w:rsidRDefault="00816657" w:rsidP="00655C1F">
      <w:pPr>
        <w:jc w:val="both"/>
      </w:pPr>
    </w:p>
    <w:p w:rsidR="001D617E" w:rsidRDefault="001D617E" w:rsidP="00655C1F">
      <w:pPr>
        <w:jc w:val="both"/>
      </w:pPr>
    </w:p>
    <w:p w:rsidR="001D617E" w:rsidRDefault="001D617E" w:rsidP="00655C1F">
      <w:pPr>
        <w:jc w:val="both"/>
      </w:pPr>
    </w:p>
    <w:p w:rsidR="001D617E" w:rsidRDefault="001D617E" w:rsidP="00655C1F">
      <w:pPr>
        <w:jc w:val="both"/>
      </w:pPr>
    </w:p>
    <w:p w:rsidR="001D617E" w:rsidRDefault="001D617E" w:rsidP="00655C1F">
      <w:pPr>
        <w:jc w:val="both"/>
      </w:pPr>
    </w:p>
    <w:p w:rsidR="001D617E" w:rsidRDefault="001D617E" w:rsidP="00655C1F">
      <w:pPr>
        <w:jc w:val="both"/>
      </w:pPr>
    </w:p>
    <w:p w:rsidR="007238B3" w:rsidRDefault="00817865" w:rsidP="00655C1F">
      <w:pPr>
        <w:jc w:val="both"/>
      </w:pPr>
      <w:r>
        <w:lastRenderedPageBreak/>
        <w:t>1.</w:t>
      </w:r>
      <w:r w:rsidR="001A7858">
        <w:t xml:space="preserve"> </w:t>
      </w:r>
      <w:r w:rsidR="008C27C2">
        <w:t xml:space="preserve">Read Psalm 127 in its entirety. What observations about parenting </w:t>
      </w:r>
      <w:r w:rsidR="001964D7">
        <w:t xml:space="preserve">and children </w:t>
      </w:r>
      <w:r w:rsidR="008C27C2">
        <w:t>stand out to you from that passage?</w:t>
      </w:r>
    </w:p>
    <w:p w:rsidR="007238B3" w:rsidRDefault="007238B3" w:rsidP="00655C1F">
      <w:pPr>
        <w:jc w:val="both"/>
      </w:pPr>
    </w:p>
    <w:p w:rsidR="00586FB3" w:rsidRDefault="00586FB3" w:rsidP="00586FB3">
      <w:pPr>
        <w:ind w:left="720"/>
        <w:jc w:val="both"/>
      </w:pPr>
      <w:r>
        <w:t>a. v. 1 –</w:t>
      </w: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r>
        <w:t xml:space="preserve">b. v. 2 – </w:t>
      </w: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r>
        <w:t>c. v. 3 –</w:t>
      </w: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r>
        <w:t xml:space="preserve">d. v. 4 – </w:t>
      </w: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r>
        <w:t xml:space="preserve">e. v. 5 – </w:t>
      </w:r>
    </w:p>
    <w:p w:rsidR="00501E2F" w:rsidRDefault="00501E2F" w:rsidP="00655C1F">
      <w:pPr>
        <w:jc w:val="both"/>
      </w:pPr>
    </w:p>
    <w:p w:rsidR="00B149BD" w:rsidRDefault="00B149BD" w:rsidP="00B149BD">
      <w:pPr>
        <w:jc w:val="both"/>
      </w:pPr>
    </w:p>
    <w:p w:rsidR="000774E2" w:rsidRDefault="000774E2" w:rsidP="00B149BD">
      <w:pPr>
        <w:jc w:val="both"/>
      </w:pPr>
    </w:p>
    <w:p w:rsidR="000774E2" w:rsidRDefault="00B149BD" w:rsidP="00F11DF2">
      <w:pPr>
        <w:jc w:val="both"/>
      </w:pPr>
      <w:r>
        <w:t xml:space="preserve">2. </w:t>
      </w:r>
      <w:r w:rsidR="00586FB3">
        <w:t>Read Ephesians 6:4 and answer the following questions.</w:t>
      </w:r>
    </w:p>
    <w:p w:rsidR="00586FB3" w:rsidRDefault="00586FB3" w:rsidP="00F11DF2">
      <w:pPr>
        <w:jc w:val="both"/>
      </w:pPr>
    </w:p>
    <w:p w:rsidR="00586FB3" w:rsidRDefault="00586FB3" w:rsidP="00586FB3">
      <w:pPr>
        <w:ind w:left="720"/>
        <w:jc w:val="both"/>
      </w:pPr>
      <w:r>
        <w:t>a. In what ways do parents provoke their children to anger? Try to think of at least three.</w:t>
      </w: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p>
    <w:p w:rsidR="00586FB3" w:rsidRDefault="00586FB3" w:rsidP="00586FB3">
      <w:pPr>
        <w:ind w:left="720"/>
        <w:jc w:val="both"/>
      </w:pPr>
      <w:r>
        <w:t xml:space="preserve">b. </w:t>
      </w:r>
      <w:r w:rsidR="00FC7386">
        <w:t xml:space="preserve">The word "discipline" shares the same root as the word for "child." It could be rendered "nurture" or </w:t>
      </w:r>
      <w:r w:rsidR="00885FC1">
        <w:t xml:space="preserve">even </w:t>
      </w:r>
      <w:r w:rsidR="00FC7386">
        <w:t>"</w:t>
      </w:r>
      <w:r w:rsidR="00885FC1">
        <w:t>education</w:t>
      </w:r>
      <w:r w:rsidR="00FC7386">
        <w:t>."</w:t>
      </w:r>
      <w:r w:rsidR="00EC2CCB">
        <w:t xml:space="preserve"> </w:t>
      </w:r>
      <w:r w:rsidR="009E71B0">
        <w:t xml:space="preserve">It is not the parents' strategy or plan that the Lord desires, </w:t>
      </w:r>
      <w:proofErr w:type="gramStart"/>
      <w:r w:rsidR="009E71B0">
        <w:t>but His own</w:t>
      </w:r>
      <w:proofErr w:type="gramEnd"/>
      <w:r w:rsidR="009E71B0">
        <w:t xml:space="preserve">. </w:t>
      </w:r>
      <w:r w:rsidR="006136D4">
        <w:t xml:space="preserve">They are to raise their children in the discipline of the Lord. </w:t>
      </w:r>
      <w:r w:rsidR="00EC2CCB">
        <w:t xml:space="preserve">To put it simply, the idea means to </w:t>
      </w:r>
      <w:r w:rsidR="00844508">
        <w:t xml:space="preserve">nurture and </w:t>
      </w:r>
      <w:r w:rsidR="00EC2CCB">
        <w:t>raise children God's way.</w:t>
      </w:r>
    </w:p>
    <w:p w:rsidR="003B0B3F" w:rsidRDefault="003B0B3F" w:rsidP="00586FB3">
      <w:pPr>
        <w:ind w:left="720"/>
        <w:jc w:val="both"/>
      </w:pPr>
    </w:p>
    <w:p w:rsidR="003B0B3F" w:rsidRDefault="00264348" w:rsidP="00264348">
      <w:pPr>
        <w:ind w:left="1440"/>
        <w:jc w:val="both"/>
      </w:pPr>
      <w:r>
        <w:t xml:space="preserve">1) </w:t>
      </w:r>
      <w:r w:rsidR="003B0B3F">
        <w:t xml:space="preserve">What are some worldly </w:t>
      </w:r>
      <w:r w:rsidR="004F1240">
        <w:t>and unbiblical ideas when it comes to raising children?</w:t>
      </w:r>
    </w:p>
    <w:p w:rsidR="004F1240" w:rsidRDefault="004F1240" w:rsidP="00586FB3">
      <w:pPr>
        <w:ind w:left="720"/>
        <w:jc w:val="both"/>
      </w:pPr>
    </w:p>
    <w:p w:rsidR="004F1240" w:rsidRDefault="004F1240" w:rsidP="00586FB3">
      <w:pPr>
        <w:ind w:left="720"/>
        <w:jc w:val="both"/>
      </w:pPr>
    </w:p>
    <w:p w:rsidR="004F1240" w:rsidRDefault="004F1240" w:rsidP="00586FB3">
      <w:pPr>
        <w:ind w:left="720"/>
        <w:jc w:val="both"/>
      </w:pPr>
    </w:p>
    <w:p w:rsidR="004F1240" w:rsidRDefault="004F1240" w:rsidP="00586FB3">
      <w:pPr>
        <w:ind w:left="720"/>
        <w:jc w:val="both"/>
      </w:pPr>
    </w:p>
    <w:p w:rsidR="004F1240" w:rsidRDefault="004F1240" w:rsidP="00586FB3">
      <w:pPr>
        <w:ind w:left="720"/>
        <w:jc w:val="both"/>
      </w:pPr>
    </w:p>
    <w:p w:rsidR="004F1240" w:rsidRDefault="004F1240" w:rsidP="00586FB3">
      <w:pPr>
        <w:ind w:left="720"/>
        <w:jc w:val="both"/>
      </w:pPr>
    </w:p>
    <w:p w:rsidR="004F1240" w:rsidRDefault="00264348" w:rsidP="00264348">
      <w:pPr>
        <w:ind w:left="720" w:firstLine="720"/>
        <w:jc w:val="both"/>
      </w:pPr>
      <w:r>
        <w:lastRenderedPageBreak/>
        <w:t xml:space="preserve">2) </w:t>
      </w:r>
      <w:r w:rsidR="004F1240">
        <w:t>How can you raise your children in the discipline of the Lord?</w:t>
      </w:r>
    </w:p>
    <w:p w:rsidR="00F626E1" w:rsidRDefault="00F626E1" w:rsidP="00586FB3">
      <w:pPr>
        <w:ind w:left="720"/>
        <w:jc w:val="both"/>
      </w:pPr>
    </w:p>
    <w:p w:rsidR="00F11DF2" w:rsidRDefault="00F11DF2" w:rsidP="00F11DF2">
      <w:pPr>
        <w:jc w:val="both"/>
      </w:pPr>
    </w:p>
    <w:p w:rsidR="00F11DF2" w:rsidRDefault="00F11DF2" w:rsidP="00F11DF2">
      <w:pPr>
        <w:jc w:val="both"/>
      </w:pPr>
    </w:p>
    <w:p w:rsidR="000774E2" w:rsidRDefault="000774E2" w:rsidP="00655C1F">
      <w:pPr>
        <w:jc w:val="both"/>
      </w:pPr>
    </w:p>
    <w:p w:rsidR="00F626E1" w:rsidRDefault="00F626E1" w:rsidP="00655C1F">
      <w:pPr>
        <w:jc w:val="both"/>
      </w:pPr>
    </w:p>
    <w:p w:rsidR="00F626E1" w:rsidRDefault="00F626E1" w:rsidP="00F626E1">
      <w:pPr>
        <w:ind w:left="720"/>
        <w:jc w:val="both"/>
      </w:pPr>
      <w:r>
        <w:t>c. The word "instruction" has the idea of putting something in the mind.</w:t>
      </w:r>
      <w:r w:rsidR="00264348">
        <w:t xml:space="preserve"> One of the primary responsibilities of parents is to teach their children how to think. But again, this is not according to the parents' wisdom and understanding. We are to raise our children in the Lord's instruction.</w:t>
      </w:r>
    </w:p>
    <w:p w:rsidR="00264348" w:rsidRDefault="00264348" w:rsidP="00F626E1">
      <w:pPr>
        <w:ind w:left="720"/>
        <w:jc w:val="both"/>
      </w:pPr>
    </w:p>
    <w:p w:rsidR="00264348" w:rsidRDefault="00264348" w:rsidP="00264348">
      <w:pPr>
        <w:ind w:left="1440"/>
        <w:jc w:val="both"/>
      </w:pPr>
      <w:r>
        <w:t>1) What worldly influences surround your children that might affect the way they think?</w:t>
      </w:r>
    </w:p>
    <w:p w:rsidR="00264348" w:rsidRDefault="00264348" w:rsidP="00F626E1">
      <w:pPr>
        <w:ind w:left="720"/>
        <w:jc w:val="both"/>
      </w:pPr>
    </w:p>
    <w:p w:rsidR="00264348" w:rsidRDefault="00264348" w:rsidP="00F626E1">
      <w:pPr>
        <w:ind w:left="720"/>
        <w:jc w:val="both"/>
      </w:pPr>
    </w:p>
    <w:p w:rsidR="00264348" w:rsidRDefault="00264348" w:rsidP="00F626E1">
      <w:pPr>
        <w:ind w:left="720"/>
        <w:jc w:val="both"/>
      </w:pPr>
    </w:p>
    <w:p w:rsidR="00264348" w:rsidRDefault="00264348" w:rsidP="00F626E1">
      <w:pPr>
        <w:ind w:left="720"/>
        <w:jc w:val="both"/>
      </w:pPr>
    </w:p>
    <w:p w:rsidR="00264348" w:rsidRDefault="00264348" w:rsidP="00F626E1">
      <w:pPr>
        <w:ind w:left="720"/>
        <w:jc w:val="both"/>
      </w:pPr>
    </w:p>
    <w:p w:rsidR="00264348" w:rsidRDefault="00264348" w:rsidP="00264348">
      <w:pPr>
        <w:ind w:left="720" w:firstLine="720"/>
        <w:jc w:val="both"/>
      </w:pPr>
      <w:r>
        <w:t>2) How can you help ensure that your children will think God's thoughts?</w:t>
      </w:r>
    </w:p>
    <w:p w:rsidR="00264348" w:rsidRDefault="00264348" w:rsidP="00F626E1">
      <w:pPr>
        <w:ind w:left="720"/>
        <w:jc w:val="both"/>
      </w:pPr>
    </w:p>
    <w:p w:rsidR="00264348" w:rsidRDefault="00264348" w:rsidP="00F626E1">
      <w:pPr>
        <w:ind w:left="720"/>
        <w:jc w:val="both"/>
      </w:pPr>
    </w:p>
    <w:p w:rsidR="00264348" w:rsidRDefault="00264348" w:rsidP="00F626E1">
      <w:pPr>
        <w:ind w:left="720"/>
        <w:jc w:val="both"/>
      </w:pPr>
    </w:p>
    <w:p w:rsidR="00264348" w:rsidRDefault="00264348" w:rsidP="00F626E1">
      <w:pPr>
        <w:ind w:left="720"/>
        <w:jc w:val="both"/>
      </w:pPr>
    </w:p>
    <w:p w:rsidR="00F626E1" w:rsidRDefault="00F626E1" w:rsidP="00655C1F">
      <w:pPr>
        <w:jc w:val="both"/>
      </w:pPr>
    </w:p>
    <w:p w:rsidR="00264348" w:rsidRDefault="00264348" w:rsidP="00264348">
      <w:pPr>
        <w:ind w:left="720"/>
        <w:jc w:val="both"/>
      </w:pPr>
      <w:r>
        <w:t>d. Read the parallel passage in Colossians 3:21. The word "discourage" literally means to lose one's spirit. In other words, by provoking their children, parents can cause them to lose any good motivations in life.</w:t>
      </w:r>
      <w:r w:rsidR="00504273">
        <w:t xml:space="preserve"> Of course the most drastic consequence is that their children may lose any desire to seek the Lord.</w:t>
      </w:r>
    </w:p>
    <w:p w:rsidR="00FE61FF" w:rsidRDefault="00FE61FF" w:rsidP="00264348">
      <w:pPr>
        <w:ind w:left="720"/>
        <w:jc w:val="both"/>
      </w:pPr>
    </w:p>
    <w:p w:rsidR="00FE61FF" w:rsidRDefault="00FE61FF" w:rsidP="00FE61FF">
      <w:pPr>
        <w:ind w:left="1440"/>
        <w:jc w:val="both"/>
      </w:pPr>
      <w:r>
        <w:t>1) Instead of being a source of discouragement for our children, how can we encourage them to live life the right way with the right mindset, motivations, and goals?</w:t>
      </w:r>
    </w:p>
    <w:p w:rsidR="00FE61FF" w:rsidRDefault="00FE61FF" w:rsidP="00FE61FF">
      <w:pPr>
        <w:ind w:left="1440"/>
        <w:jc w:val="both"/>
      </w:pPr>
    </w:p>
    <w:p w:rsidR="00FE61FF" w:rsidRDefault="00FE61FF" w:rsidP="00FE61FF">
      <w:pPr>
        <w:ind w:left="1440"/>
        <w:jc w:val="both"/>
      </w:pPr>
    </w:p>
    <w:p w:rsidR="00FE61FF" w:rsidRDefault="00FE61FF" w:rsidP="00FE61FF">
      <w:pPr>
        <w:ind w:left="1440"/>
        <w:jc w:val="both"/>
      </w:pPr>
    </w:p>
    <w:p w:rsidR="00FE61FF" w:rsidRDefault="00FE61FF" w:rsidP="00FE61FF">
      <w:pPr>
        <w:ind w:left="1440"/>
        <w:jc w:val="both"/>
      </w:pPr>
    </w:p>
    <w:p w:rsidR="00FE61FF" w:rsidRDefault="00FE61FF" w:rsidP="00FE61FF">
      <w:pPr>
        <w:ind w:left="1440"/>
        <w:jc w:val="both"/>
      </w:pPr>
    </w:p>
    <w:p w:rsidR="00504273" w:rsidRDefault="00FE61FF" w:rsidP="00FE61FF">
      <w:pPr>
        <w:ind w:left="1440"/>
        <w:jc w:val="both"/>
      </w:pPr>
      <w:r>
        <w:t>2) From reading Ephesians 6:4 and Colossians 3:21, in your own words, why is it so dangerous to provoke your children?</w:t>
      </w:r>
    </w:p>
    <w:p w:rsidR="00504273" w:rsidRDefault="00504273" w:rsidP="00264348">
      <w:pPr>
        <w:ind w:left="720"/>
        <w:jc w:val="both"/>
      </w:pPr>
    </w:p>
    <w:p w:rsidR="00504273" w:rsidRDefault="00504273" w:rsidP="00264348">
      <w:pPr>
        <w:ind w:left="720"/>
        <w:jc w:val="both"/>
      </w:pPr>
    </w:p>
    <w:p w:rsidR="00504273" w:rsidRDefault="00504273" w:rsidP="00264348">
      <w:pPr>
        <w:ind w:left="720"/>
        <w:jc w:val="both"/>
      </w:pPr>
    </w:p>
    <w:p w:rsidR="00264348" w:rsidRDefault="00264348" w:rsidP="00655C1F">
      <w:pPr>
        <w:jc w:val="both"/>
      </w:pPr>
    </w:p>
    <w:p w:rsidR="00A80E3C" w:rsidRDefault="00A80E3C" w:rsidP="00655C1F">
      <w:pPr>
        <w:jc w:val="both"/>
      </w:pPr>
    </w:p>
    <w:p w:rsidR="00F775D3" w:rsidRDefault="00A64741" w:rsidP="00655C1F">
      <w:pPr>
        <w:jc w:val="both"/>
      </w:pPr>
      <w:r>
        <w:lastRenderedPageBreak/>
        <w:t>3</w:t>
      </w:r>
      <w:r w:rsidR="007238B3">
        <w:t xml:space="preserve">. </w:t>
      </w:r>
      <w:r w:rsidR="00F25430">
        <w:t>In what way did the Lord intend for Abraham to be a godly father (Gen. 18:19)?</w:t>
      </w:r>
    </w:p>
    <w:p w:rsidR="00F775D3" w:rsidRDefault="00F775D3" w:rsidP="00655C1F">
      <w:pPr>
        <w:jc w:val="both"/>
      </w:pPr>
    </w:p>
    <w:p w:rsidR="00F775D3" w:rsidRDefault="00F775D3" w:rsidP="00655C1F">
      <w:pPr>
        <w:jc w:val="both"/>
      </w:pPr>
    </w:p>
    <w:p w:rsidR="00F775D3" w:rsidRDefault="00F775D3" w:rsidP="00655C1F">
      <w:pPr>
        <w:jc w:val="both"/>
      </w:pPr>
    </w:p>
    <w:p w:rsidR="00F775D3" w:rsidRDefault="00F775D3" w:rsidP="00655C1F">
      <w:pPr>
        <w:jc w:val="both"/>
      </w:pPr>
    </w:p>
    <w:p w:rsidR="00F11DF2" w:rsidRDefault="00F11DF2" w:rsidP="00655C1F">
      <w:pPr>
        <w:jc w:val="both"/>
      </w:pPr>
    </w:p>
    <w:p w:rsidR="00CC2500" w:rsidRDefault="00F775D3" w:rsidP="00655C1F">
      <w:pPr>
        <w:jc w:val="both"/>
      </w:pPr>
      <w:r>
        <w:t xml:space="preserve">4. </w:t>
      </w:r>
      <w:r w:rsidR="00AC39F4">
        <w:t>Read Deuteronomy 4:5-10</w:t>
      </w:r>
      <w:r w:rsidR="00E47187">
        <w:t>,</w:t>
      </w:r>
      <w:r w:rsidR="00407F5A">
        <w:t xml:space="preserve"> Deuteronomy 6:6-7</w:t>
      </w:r>
      <w:r w:rsidR="00E47187">
        <w:t>, and Psalm 78:5-8</w:t>
      </w:r>
      <w:r w:rsidR="00AC39F4">
        <w:t xml:space="preserve">. To whom did God give the responsibility to pass on the </w:t>
      </w:r>
      <w:r w:rsidR="00AC572A">
        <w:t>Word of God to the next generation</w:t>
      </w:r>
      <w:r w:rsidR="00486C2C">
        <w:t>?</w:t>
      </w:r>
    </w:p>
    <w:p w:rsidR="00CF757B" w:rsidRDefault="00CF757B" w:rsidP="00655C1F">
      <w:pPr>
        <w:jc w:val="both"/>
      </w:pPr>
    </w:p>
    <w:p w:rsidR="00CF757B" w:rsidRDefault="00CF757B" w:rsidP="00655C1F">
      <w:pPr>
        <w:jc w:val="both"/>
      </w:pPr>
    </w:p>
    <w:p w:rsidR="00CF757B" w:rsidRPr="007F7D23" w:rsidRDefault="00CF757B" w:rsidP="00655C1F">
      <w:pPr>
        <w:jc w:val="both"/>
        <w:rPr>
          <w:szCs w:val="24"/>
        </w:rPr>
      </w:pPr>
    </w:p>
    <w:p w:rsidR="00CF757B" w:rsidRPr="007F7D23" w:rsidRDefault="00CF757B" w:rsidP="00655C1F">
      <w:pPr>
        <w:jc w:val="both"/>
        <w:rPr>
          <w:szCs w:val="24"/>
        </w:rPr>
      </w:pPr>
    </w:p>
    <w:p w:rsidR="00CF757B" w:rsidRPr="007F7D23" w:rsidRDefault="00CF757B" w:rsidP="00655C1F">
      <w:pPr>
        <w:jc w:val="both"/>
        <w:rPr>
          <w:szCs w:val="24"/>
        </w:rPr>
      </w:pPr>
    </w:p>
    <w:p w:rsidR="00E04281" w:rsidRPr="007F7D23" w:rsidRDefault="00F775D3" w:rsidP="00CF757B">
      <w:pPr>
        <w:jc w:val="both"/>
        <w:rPr>
          <w:szCs w:val="24"/>
        </w:rPr>
      </w:pPr>
      <w:r w:rsidRPr="007F7D23">
        <w:rPr>
          <w:szCs w:val="24"/>
        </w:rPr>
        <w:t>5</w:t>
      </w:r>
      <w:r w:rsidR="00CF757B" w:rsidRPr="007F7D23">
        <w:rPr>
          <w:szCs w:val="24"/>
        </w:rPr>
        <w:t xml:space="preserve">. </w:t>
      </w:r>
      <w:r w:rsidR="00407F5A">
        <w:rPr>
          <w:szCs w:val="24"/>
        </w:rPr>
        <w:t xml:space="preserve">How did Job minister </w:t>
      </w:r>
      <w:r w:rsidR="005F04BB">
        <w:rPr>
          <w:szCs w:val="24"/>
        </w:rPr>
        <w:t>to his children (Job 1:4-5)?</w:t>
      </w:r>
      <w:r w:rsidR="00C6325B">
        <w:rPr>
          <w:szCs w:val="24"/>
        </w:rPr>
        <w:t xml:space="preserve"> What principles can we draw about godly parenting from the example of Job?</w:t>
      </w:r>
    </w:p>
    <w:p w:rsidR="007F7D23" w:rsidRP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r w:rsidRPr="007F7D23">
        <w:rPr>
          <w:szCs w:val="24"/>
        </w:rPr>
        <w:t xml:space="preserve">6. </w:t>
      </w:r>
      <w:r w:rsidR="009B1E65">
        <w:rPr>
          <w:szCs w:val="24"/>
        </w:rPr>
        <w:t>What sort of treatment should parents give to their children?</w:t>
      </w:r>
    </w:p>
    <w:p w:rsidR="009B1E65" w:rsidRDefault="009B1E65" w:rsidP="00CF757B">
      <w:pPr>
        <w:jc w:val="both"/>
        <w:rPr>
          <w:szCs w:val="24"/>
        </w:rPr>
      </w:pPr>
    </w:p>
    <w:p w:rsidR="009B1E65" w:rsidRDefault="009B1E65" w:rsidP="009B1E65">
      <w:pPr>
        <w:ind w:left="720"/>
        <w:jc w:val="both"/>
        <w:rPr>
          <w:szCs w:val="24"/>
        </w:rPr>
      </w:pPr>
      <w:r>
        <w:rPr>
          <w:szCs w:val="24"/>
        </w:rPr>
        <w:t>a. Psalm 103:3 –</w:t>
      </w:r>
    </w:p>
    <w:p w:rsidR="009B1E65" w:rsidRDefault="009B1E65" w:rsidP="009B1E65">
      <w:pPr>
        <w:ind w:left="720"/>
        <w:jc w:val="both"/>
        <w:rPr>
          <w:szCs w:val="24"/>
        </w:rPr>
      </w:pPr>
    </w:p>
    <w:p w:rsidR="009B1E65" w:rsidRDefault="009B1E65" w:rsidP="009B1E65">
      <w:pPr>
        <w:ind w:left="720"/>
        <w:jc w:val="both"/>
        <w:rPr>
          <w:szCs w:val="24"/>
        </w:rPr>
      </w:pPr>
    </w:p>
    <w:p w:rsidR="009B1E65" w:rsidRDefault="009B1E65" w:rsidP="009B1E65">
      <w:pPr>
        <w:ind w:left="720"/>
        <w:jc w:val="both"/>
        <w:rPr>
          <w:szCs w:val="24"/>
        </w:rPr>
      </w:pPr>
      <w:r>
        <w:rPr>
          <w:szCs w:val="24"/>
        </w:rPr>
        <w:t xml:space="preserve">b. Proverbs 22:6 – </w:t>
      </w:r>
    </w:p>
    <w:p w:rsidR="009B1E65" w:rsidRDefault="009B1E65" w:rsidP="009B1E65">
      <w:pPr>
        <w:ind w:left="720"/>
        <w:jc w:val="both"/>
        <w:rPr>
          <w:szCs w:val="24"/>
        </w:rPr>
      </w:pPr>
    </w:p>
    <w:p w:rsidR="009B1E65" w:rsidRDefault="009B1E65" w:rsidP="009B1E65">
      <w:pPr>
        <w:ind w:left="720"/>
        <w:jc w:val="both"/>
        <w:rPr>
          <w:szCs w:val="24"/>
        </w:rPr>
      </w:pPr>
    </w:p>
    <w:p w:rsidR="009B1E65" w:rsidRDefault="009B1E65" w:rsidP="009B1E65">
      <w:pPr>
        <w:ind w:left="720"/>
        <w:jc w:val="both"/>
        <w:rPr>
          <w:szCs w:val="24"/>
        </w:rPr>
      </w:pPr>
      <w:r>
        <w:rPr>
          <w:szCs w:val="24"/>
        </w:rPr>
        <w:t xml:space="preserve">c. Proverbs 22:15 – </w:t>
      </w:r>
    </w:p>
    <w:p w:rsidR="009B1E65" w:rsidRDefault="009B1E65" w:rsidP="009B1E65">
      <w:pPr>
        <w:ind w:left="720"/>
        <w:jc w:val="both"/>
        <w:rPr>
          <w:szCs w:val="24"/>
        </w:rPr>
      </w:pPr>
    </w:p>
    <w:p w:rsidR="009B1E65" w:rsidRDefault="009B1E65" w:rsidP="009B1E65">
      <w:pPr>
        <w:ind w:left="720"/>
        <w:jc w:val="both"/>
        <w:rPr>
          <w:szCs w:val="24"/>
        </w:rPr>
      </w:pPr>
    </w:p>
    <w:p w:rsidR="009B1E65" w:rsidRDefault="009B1E65" w:rsidP="009B1E65">
      <w:pPr>
        <w:ind w:left="720"/>
        <w:jc w:val="both"/>
        <w:rPr>
          <w:szCs w:val="24"/>
        </w:rPr>
      </w:pPr>
      <w:r>
        <w:rPr>
          <w:szCs w:val="24"/>
        </w:rPr>
        <w:t xml:space="preserve">d. 2 Corinthians 12:14 – </w:t>
      </w:r>
    </w:p>
    <w:p w:rsidR="00F257C8" w:rsidRDefault="00F257C8" w:rsidP="009B1E65">
      <w:pPr>
        <w:ind w:left="720"/>
        <w:jc w:val="both"/>
        <w:rPr>
          <w:szCs w:val="24"/>
        </w:rPr>
      </w:pPr>
    </w:p>
    <w:p w:rsidR="00F257C8" w:rsidRDefault="00F257C8" w:rsidP="009B1E65">
      <w:pPr>
        <w:ind w:left="720"/>
        <w:jc w:val="both"/>
        <w:rPr>
          <w:szCs w:val="24"/>
        </w:rPr>
      </w:pPr>
    </w:p>
    <w:p w:rsidR="00F257C8" w:rsidRPr="007F7D23" w:rsidRDefault="00F257C8" w:rsidP="009B1E65">
      <w:pPr>
        <w:ind w:left="720"/>
        <w:jc w:val="both"/>
        <w:rPr>
          <w:szCs w:val="24"/>
        </w:rPr>
      </w:pPr>
      <w:proofErr w:type="gramStart"/>
      <w:r>
        <w:rPr>
          <w:szCs w:val="24"/>
        </w:rPr>
        <w:t>e. 1 Timothy</w:t>
      </w:r>
      <w:proofErr w:type="gramEnd"/>
      <w:r>
        <w:rPr>
          <w:szCs w:val="24"/>
        </w:rPr>
        <w:t xml:space="preserve"> 3:4, 12 – </w:t>
      </w:r>
    </w:p>
    <w:p w:rsidR="00615F28" w:rsidRPr="007F7D23" w:rsidRDefault="00615F28" w:rsidP="00655C1F">
      <w:pPr>
        <w:jc w:val="both"/>
        <w:rPr>
          <w:szCs w:val="24"/>
        </w:rPr>
      </w:pPr>
    </w:p>
    <w:p w:rsidR="00566A35" w:rsidRPr="007F7D23" w:rsidRDefault="00566A35" w:rsidP="00214162">
      <w:pPr>
        <w:jc w:val="both"/>
        <w:rPr>
          <w:szCs w:val="24"/>
        </w:rPr>
      </w:pPr>
    </w:p>
    <w:p w:rsidR="00214162" w:rsidRPr="007F7D23" w:rsidRDefault="00214162">
      <w:pPr>
        <w:rPr>
          <w:b/>
          <w:szCs w:val="24"/>
        </w:rPr>
      </w:pPr>
    </w:p>
    <w:p w:rsidR="00F775D3" w:rsidRPr="007F7D23" w:rsidRDefault="00F775D3">
      <w:pPr>
        <w:rPr>
          <w:b/>
          <w:szCs w:val="24"/>
        </w:rPr>
      </w:pPr>
    </w:p>
    <w:p w:rsidR="007F7D23" w:rsidRPr="007F7D23" w:rsidRDefault="007F7D23">
      <w:pPr>
        <w:rPr>
          <w:szCs w:val="24"/>
        </w:rPr>
      </w:pPr>
    </w:p>
    <w:p w:rsidR="002A768B" w:rsidRDefault="002A768B">
      <w:pPr>
        <w:rPr>
          <w:rFonts w:ascii="Californian FB" w:hAnsi="Californian FB"/>
          <w:b/>
          <w:sz w:val="28"/>
          <w:szCs w:val="28"/>
        </w:rPr>
      </w:pPr>
      <w:r>
        <w:rPr>
          <w:rFonts w:ascii="Californian FB" w:hAnsi="Californian FB"/>
          <w:b/>
          <w:sz w:val="28"/>
          <w:szCs w:val="28"/>
        </w:rPr>
        <w:br w:type="page"/>
      </w:r>
    </w:p>
    <w:p w:rsidR="00817865" w:rsidRPr="005F6EBA" w:rsidRDefault="00817865" w:rsidP="00817865">
      <w:pPr>
        <w:jc w:val="center"/>
        <w:rPr>
          <w:rFonts w:ascii="Californian FB" w:hAnsi="Californian FB"/>
          <w:b/>
          <w:sz w:val="28"/>
          <w:szCs w:val="28"/>
        </w:rPr>
      </w:pPr>
      <w:r w:rsidRPr="005F6EBA">
        <w:rPr>
          <w:rFonts w:ascii="Californian FB" w:hAnsi="Californian FB"/>
          <w:b/>
          <w:sz w:val="28"/>
          <w:szCs w:val="28"/>
        </w:rPr>
        <w:lastRenderedPageBreak/>
        <w:t>"</w:t>
      </w:r>
      <w:r w:rsidR="002A768B">
        <w:rPr>
          <w:rFonts w:ascii="Californian FB" w:hAnsi="Californian FB"/>
          <w:b/>
          <w:sz w:val="28"/>
          <w:szCs w:val="28"/>
        </w:rPr>
        <w:t>Because He Lives</w:t>
      </w:r>
      <w:r w:rsidRPr="005F6EBA">
        <w:rPr>
          <w:rFonts w:ascii="Californian FB" w:hAnsi="Californian FB"/>
          <w:b/>
          <w:sz w:val="28"/>
          <w:szCs w:val="28"/>
        </w:rPr>
        <w:t>"</w:t>
      </w:r>
    </w:p>
    <w:p w:rsidR="00817865" w:rsidRPr="00940063" w:rsidRDefault="00817865" w:rsidP="00817865">
      <w:pPr>
        <w:jc w:val="center"/>
        <w:rPr>
          <w:rFonts w:ascii="Californian FB" w:hAnsi="Californian FB"/>
          <w:sz w:val="28"/>
          <w:szCs w:val="28"/>
        </w:rPr>
      </w:pPr>
    </w:p>
    <w:p w:rsidR="00B7511F" w:rsidRDefault="00D74B8A" w:rsidP="00817865">
      <w:pPr>
        <w:jc w:val="center"/>
        <w:rPr>
          <w:rFonts w:ascii="Californian FB" w:hAnsi="Californian FB"/>
          <w:sz w:val="28"/>
          <w:szCs w:val="28"/>
        </w:rPr>
      </w:pPr>
      <w:r>
        <w:rPr>
          <w:rFonts w:ascii="Californian FB" w:hAnsi="Californian FB"/>
          <w:sz w:val="28"/>
          <w:szCs w:val="28"/>
        </w:rPr>
        <w:t>God sent His Son, they called Him Jesus,</w:t>
      </w:r>
    </w:p>
    <w:p w:rsidR="00D74B8A" w:rsidRDefault="00D74B8A" w:rsidP="00817865">
      <w:pPr>
        <w:jc w:val="center"/>
        <w:rPr>
          <w:rFonts w:ascii="Californian FB" w:hAnsi="Californian FB"/>
          <w:sz w:val="28"/>
          <w:szCs w:val="28"/>
        </w:rPr>
      </w:pPr>
      <w:r>
        <w:rPr>
          <w:rFonts w:ascii="Californian FB" w:hAnsi="Californian FB"/>
          <w:sz w:val="28"/>
          <w:szCs w:val="28"/>
        </w:rPr>
        <w:t>He came to love, heal, and forgive;</w:t>
      </w:r>
    </w:p>
    <w:p w:rsidR="00D74B8A" w:rsidRDefault="00D74B8A" w:rsidP="00817865">
      <w:pPr>
        <w:jc w:val="center"/>
        <w:rPr>
          <w:rFonts w:ascii="Californian FB" w:hAnsi="Californian FB"/>
          <w:sz w:val="28"/>
          <w:szCs w:val="28"/>
        </w:rPr>
      </w:pPr>
      <w:r>
        <w:rPr>
          <w:rFonts w:ascii="Californian FB" w:hAnsi="Californian FB"/>
          <w:sz w:val="28"/>
          <w:szCs w:val="28"/>
        </w:rPr>
        <w:t>He lived and died to buy my pardon,</w:t>
      </w:r>
    </w:p>
    <w:p w:rsidR="00D74B8A" w:rsidRDefault="00D74B8A" w:rsidP="00817865">
      <w:pPr>
        <w:jc w:val="center"/>
        <w:rPr>
          <w:rFonts w:ascii="Californian FB" w:hAnsi="Californian FB"/>
          <w:sz w:val="28"/>
          <w:szCs w:val="28"/>
        </w:rPr>
      </w:pPr>
      <w:r>
        <w:rPr>
          <w:rFonts w:ascii="Californian FB" w:hAnsi="Californian FB"/>
          <w:sz w:val="28"/>
          <w:szCs w:val="28"/>
        </w:rPr>
        <w:t>An empty grave is there to prove my Savior lives.</w:t>
      </w:r>
    </w:p>
    <w:p w:rsidR="00B7511F" w:rsidRDefault="00B7511F" w:rsidP="00817865">
      <w:pPr>
        <w:jc w:val="center"/>
        <w:rPr>
          <w:rFonts w:ascii="Californian FB" w:hAnsi="Californian FB"/>
          <w:sz w:val="28"/>
          <w:szCs w:val="28"/>
        </w:rPr>
      </w:pPr>
    </w:p>
    <w:p w:rsidR="00B7511F" w:rsidRDefault="00D74B8A" w:rsidP="00817865">
      <w:pPr>
        <w:jc w:val="center"/>
        <w:rPr>
          <w:rFonts w:ascii="Californian FB" w:hAnsi="Californian FB"/>
          <w:i/>
          <w:sz w:val="28"/>
          <w:szCs w:val="28"/>
        </w:rPr>
      </w:pPr>
      <w:r>
        <w:rPr>
          <w:rFonts w:ascii="Californian FB" w:hAnsi="Californian FB"/>
          <w:i/>
          <w:sz w:val="28"/>
          <w:szCs w:val="28"/>
        </w:rPr>
        <w:t>Because He lives I can face tomorrow,</w:t>
      </w:r>
    </w:p>
    <w:p w:rsidR="00D74B8A" w:rsidRDefault="00D74B8A" w:rsidP="00817865">
      <w:pPr>
        <w:jc w:val="center"/>
        <w:rPr>
          <w:rFonts w:ascii="Californian FB" w:hAnsi="Californian FB"/>
          <w:i/>
          <w:sz w:val="28"/>
          <w:szCs w:val="28"/>
        </w:rPr>
      </w:pPr>
      <w:r>
        <w:rPr>
          <w:rFonts w:ascii="Californian FB" w:hAnsi="Californian FB"/>
          <w:i/>
          <w:sz w:val="28"/>
          <w:szCs w:val="28"/>
        </w:rPr>
        <w:t>Because He lives all fear is gone;</w:t>
      </w:r>
    </w:p>
    <w:p w:rsidR="00D74B8A" w:rsidRDefault="00D74B8A" w:rsidP="00817865">
      <w:pPr>
        <w:jc w:val="center"/>
        <w:rPr>
          <w:rFonts w:ascii="Californian FB" w:hAnsi="Californian FB"/>
          <w:i/>
          <w:sz w:val="28"/>
          <w:szCs w:val="28"/>
        </w:rPr>
      </w:pPr>
      <w:r>
        <w:rPr>
          <w:rFonts w:ascii="Californian FB" w:hAnsi="Californian FB"/>
          <w:i/>
          <w:sz w:val="28"/>
          <w:szCs w:val="28"/>
        </w:rPr>
        <w:t>Because I know He holds the future.</w:t>
      </w:r>
    </w:p>
    <w:p w:rsidR="00D74B8A" w:rsidRPr="00B7511F" w:rsidRDefault="00D74B8A" w:rsidP="00817865">
      <w:pPr>
        <w:jc w:val="center"/>
        <w:rPr>
          <w:rFonts w:ascii="Californian FB" w:hAnsi="Californian FB"/>
          <w:i/>
          <w:sz w:val="28"/>
          <w:szCs w:val="28"/>
        </w:rPr>
      </w:pPr>
      <w:r>
        <w:rPr>
          <w:rFonts w:ascii="Californian FB" w:hAnsi="Californian FB"/>
          <w:i/>
          <w:sz w:val="28"/>
          <w:szCs w:val="28"/>
        </w:rPr>
        <w:t>And life is worth the living just because He lives.</w:t>
      </w:r>
    </w:p>
    <w:p w:rsidR="00817865" w:rsidRDefault="00817865" w:rsidP="00817865">
      <w:pPr>
        <w:jc w:val="center"/>
        <w:rPr>
          <w:rFonts w:ascii="Californian FB" w:hAnsi="Californian FB"/>
          <w:sz w:val="28"/>
          <w:szCs w:val="28"/>
        </w:rPr>
      </w:pPr>
    </w:p>
    <w:p w:rsidR="00B7511F" w:rsidRDefault="00D74B8A" w:rsidP="00B7511F">
      <w:pPr>
        <w:jc w:val="center"/>
        <w:rPr>
          <w:rFonts w:ascii="Californian FB" w:hAnsi="Californian FB"/>
          <w:sz w:val="28"/>
          <w:szCs w:val="28"/>
        </w:rPr>
      </w:pPr>
      <w:r>
        <w:rPr>
          <w:rFonts w:ascii="Californian FB" w:hAnsi="Californian FB"/>
          <w:sz w:val="28"/>
          <w:szCs w:val="28"/>
        </w:rPr>
        <w:t>How sweet to hold a newborn baby,</w:t>
      </w:r>
    </w:p>
    <w:p w:rsidR="00D74B8A" w:rsidRDefault="00D74B8A" w:rsidP="00B7511F">
      <w:pPr>
        <w:jc w:val="center"/>
        <w:rPr>
          <w:rFonts w:ascii="Californian FB" w:hAnsi="Californian FB"/>
          <w:sz w:val="28"/>
          <w:szCs w:val="28"/>
        </w:rPr>
      </w:pPr>
      <w:r>
        <w:rPr>
          <w:rFonts w:ascii="Californian FB" w:hAnsi="Californian FB"/>
          <w:sz w:val="28"/>
          <w:szCs w:val="28"/>
        </w:rPr>
        <w:t>And feel the pride, and joy he gives</w:t>
      </w:r>
    </w:p>
    <w:p w:rsidR="00D74B8A" w:rsidRDefault="00D74B8A" w:rsidP="00B7511F">
      <w:pPr>
        <w:jc w:val="center"/>
        <w:rPr>
          <w:rFonts w:ascii="Californian FB" w:hAnsi="Californian FB"/>
          <w:sz w:val="28"/>
          <w:szCs w:val="28"/>
        </w:rPr>
      </w:pPr>
      <w:r>
        <w:rPr>
          <w:rFonts w:ascii="Californian FB" w:hAnsi="Californian FB"/>
          <w:sz w:val="28"/>
          <w:szCs w:val="28"/>
        </w:rPr>
        <w:t>But greater still the calm assurance,</w:t>
      </w:r>
    </w:p>
    <w:p w:rsidR="00D74B8A" w:rsidRDefault="00D74B8A" w:rsidP="00B7511F">
      <w:pPr>
        <w:jc w:val="center"/>
        <w:rPr>
          <w:rFonts w:ascii="Californian FB" w:hAnsi="Californian FB"/>
          <w:sz w:val="28"/>
          <w:szCs w:val="28"/>
        </w:rPr>
      </w:pPr>
      <w:r>
        <w:rPr>
          <w:rFonts w:ascii="Californian FB" w:hAnsi="Californian FB"/>
          <w:sz w:val="28"/>
          <w:szCs w:val="28"/>
        </w:rPr>
        <w:t>This child can face uncertain days because He lives.</w:t>
      </w:r>
    </w:p>
    <w:p w:rsidR="00817865" w:rsidRDefault="00817865" w:rsidP="00817865">
      <w:pPr>
        <w:jc w:val="center"/>
        <w:rPr>
          <w:rFonts w:ascii="Californian FB" w:hAnsi="Californian FB"/>
          <w:sz w:val="28"/>
          <w:szCs w:val="28"/>
        </w:rPr>
      </w:pPr>
    </w:p>
    <w:p w:rsidR="00B7511F" w:rsidRDefault="00D74B8A" w:rsidP="00817865">
      <w:pPr>
        <w:jc w:val="center"/>
        <w:rPr>
          <w:rFonts w:ascii="Californian FB" w:hAnsi="Californian FB"/>
          <w:sz w:val="28"/>
          <w:szCs w:val="28"/>
        </w:rPr>
      </w:pPr>
      <w:r>
        <w:rPr>
          <w:rFonts w:ascii="Californian FB" w:hAnsi="Californian FB"/>
          <w:sz w:val="28"/>
          <w:szCs w:val="28"/>
        </w:rPr>
        <w:t>And then one day I'll cross the river,</w:t>
      </w:r>
    </w:p>
    <w:p w:rsidR="00D74B8A" w:rsidRDefault="00D74B8A" w:rsidP="00817865">
      <w:pPr>
        <w:jc w:val="center"/>
        <w:rPr>
          <w:rFonts w:ascii="Californian FB" w:hAnsi="Californian FB"/>
          <w:sz w:val="28"/>
          <w:szCs w:val="28"/>
        </w:rPr>
      </w:pPr>
      <w:r>
        <w:rPr>
          <w:rFonts w:ascii="Californian FB" w:hAnsi="Californian FB"/>
          <w:sz w:val="28"/>
          <w:szCs w:val="28"/>
        </w:rPr>
        <w:t>I'll fight life's final war with pain;</w:t>
      </w:r>
    </w:p>
    <w:p w:rsidR="00D74B8A" w:rsidRDefault="00D74B8A" w:rsidP="00817865">
      <w:pPr>
        <w:jc w:val="center"/>
        <w:rPr>
          <w:rFonts w:ascii="Californian FB" w:hAnsi="Californian FB"/>
          <w:sz w:val="28"/>
          <w:szCs w:val="28"/>
        </w:rPr>
      </w:pPr>
      <w:r>
        <w:rPr>
          <w:rFonts w:ascii="Californian FB" w:hAnsi="Californian FB"/>
          <w:sz w:val="28"/>
          <w:szCs w:val="28"/>
        </w:rPr>
        <w:t>And then as death gives way to victory</w:t>
      </w:r>
      <w:r w:rsidR="00574625">
        <w:rPr>
          <w:rFonts w:ascii="Californian FB" w:hAnsi="Californian FB"/>
          <w:sz w:val="28"/>
          <w:szCs w:val="28"/>
        </w:rPr>
        <w:t>,</w:t>
      </w:r>
    </w:p>
    <w:p w:rsidR="00574625" w:rsidRDefault="00574625" w:rsidP="00817865">
      <w:pPr>
        <w:jc w:val="center"/>
        <w:rPr>
          <w:rFonts w:ascii="Californian FB" w:hAnsi="Californian FB"/>
          <w:sz w:val="28"/>
          <w:szCs w:val="28"/>
        </w:rPr>
      </w:pPr>
      <w:r>
        <w:rPr>
          <w:rFonts w:ascii="Californian FB" w:hAnsi="Californian FB"/>
          <w:sz w:val="28"/>
          <w:szCs w:val="28"/>
        </w:rPr>
        <w:t>I'll see the lights of glory and I'll know He lives.</w:t>
      </w:r>
    </w:p>
    <w:p w:rsidR="00817865" w:rsidRDefault="00817865">
      <w:r>
        <w:br w:type="page"/>
      </w:r>
    </w:p>
    <w:p w:rsidR="00A82961" w:rsidRDefault="00A82961" w:rsidP="00CA46F9">
      <w:pPr>
        <w:jc w:val="both"/>
      </w:pPr>
      <w:r>
        <w:lastRenderedPageBreak/>
        <w:t>Thoughts for Application:</w:t>
      </w:r>
    </w:p>
    <w:p w:rsidR="00A82961" w:rsidRDefault="00A82961" w:rsidP="00CA46F9">
      <w:pPr>
        <w:jc w:val="both"/>
      </w:pPr>
    </w:p>
    <w:p w:rsidR="00E74727" w:rsidRDefault="00C60B32" w:rsidP="008774F6">
      <w:pPr>
        <w:jc w:val="both"/>
      </w:pPr>
      <w:r>
        <w:t>1</w:t>
      </w:r>
      <w:r w:rsidR="00CA46F9">
        <w:t xml:space="preserve">. </w:t>
      </w:r>
      <w:r w:rsidR="0068591F">
        <w:t>What are the most important and helpful lessons you learned from your parents? Give at least three.</w:t>
      </w:r>
    </w:p>
    <w:p w:rsidR="007216EE" w:rsidRDefault="007216EE" w:rsidP="008774F6">
      <w:pPr>
        <w:jc w:val="both"/>
      </w:pPr>
    </w:p>
    <w:p w:rsidR="00DB04F5" w:rsidRDefault="00DB04F5" w:rsidP="008774F6">
      <w:pPr>
        <w:jc w:val="both"/>
      </w:pPr>
    </w:p>
    <w:p w:rsidR="00DB04F5" w:rsidRDefault="00DB04F5" w:rsidP="008774F6">
      <w:pPr>
        <w:jc w:val="both"/>
      </w:pPr>
    </w:p>
    <w:p w:rsidR="00DB04F5" w:rsidRDefault="00DB04F5" w:rsidP="008774F6">
      <w:pPr>
        <w:jc w:val="both"/>
      </w:pPr>
    </w:p>
    <w:p w:rsidR="007216EE" w:rsidRDefault="007216EE" w:rsidP="008774F6">
      <w:pPr>
        <w:jc w:val="both"/>
      </w:pPr>
    </w:p>
    <w:p w:rsidR="00084AB7" w:rsidRDefault="00084AB7" w:rsidP="008774F6">
      <w:pPr>
        <w:jc w:val="both"/>
      </w:pPr>
    </w:p>
    <w:p w:rsidR="00084AB7" w:rsidRDefault="00084AB7" w:rsidP="008774F6">
      <w:pPr>
        <w:jc w:val="both"/>
      </w:pPr>
    </w:p>
    <w:p w:rsidR="00DB04F5" w:rsidRDefault="00DB04F5" w:rsidP="008774F6">
      <w:pPr>
        <w:jc w:val="both"/>
      </w:pPr>
    </w:p>
    <w:p w:rsidR="001B20FE" w:rsidRDefault="00E74727" w:rsidP="008774F6">
      <w:pPr>
        <w:jc w:val="both"/>
      </w:pPr>
      <w:r>
        <w:t xml:space="preserve">2. </w:t>
      </w:r>
      <w:r w:rsidR="0068591F">
        <w:t xml:space="preserve">What do you think are some unbiblical and even sinful reasons for putting off parenting? What are some unhealthy views towards parenting that you have witnessed in yourself or others? </w:t>
      </w:r>
    </w:p>
    <w:p w:rsidR="009A0884" w:rsidRDefault="009A0884" w:rsidP="008774F6">
      <w:pPr>
        <w:jc w:val="both"/>
      </w:pPr>
    </w:p>
    <w:p w:rsidR="007216EE" w:rsidRDefault="007216EE" w:rsidP="008774F6">
      <w:pPr>
        <w:jc w:val="both"/>
      </w:pPr>
    </w:p>
    <w:p w:rsidR="007216EE" w:rsidRDefault="007216EE" w:rsidP="008774F6">
      <w:pPr>
        <w:jc w:val="both"/>
      </w:pPr>
    </w:p>
    <w:p w:rsidR="007216EE" w:rsidRDefault="007216EE" w:rsidP="008774F6">
      <w:pPr>
        <w:jc w:val="both"/>
      </w:pPr>
    </w:p>
    <w:p w:rsidR="007216EE" w:rsidRDefault="007216EE" w:rsidP="008774F6">
      <w:pPr>
        <w:jc w:val="both"/>
      </w:pPr>
    </w:p>
    <w:p w:rsidR="00084AB7" w:rsidRDefault="00084AB7" w:rsidP="008774F6">
      <w:pPr>
        <w:jc w:val="both"/>
      </w:pPr>
    </w:p>
    <w:p w:rsidR="009A0884" w:rsidRDefault="009A0884" w:rsidP="008774F6">
      <w:pPr>
        <w:jc w:val="both"/>
      </w:pPr>
      <w:r>
        <w:t xml:space="preserve">3. </w:t>
      </w:r>
      <w:r w:rsidR="00DB04F5">
        <w:t xml:space="preserve">How might you counsel a </w:t>
      </w:r>
      <w:r w:rsidR="003F6B97">
        <w:t xml:space="preserve">Christian </w:t>
      </w:r>
      <w:r w:rsidR="00DB04F5">
        <w:t>friend who resented their kids</w:t>
      </w:r>
      <w:r w:rsidR="003E3E6C">
        <w:t xml:space="preserve"> or regretted becom</w:t>
      </w:r>
      <w:r w:rsidR="00D97441">
        <w:t>ing</w:t>
      </w:r>
      <w:r w:rsidR="003E3E6C">
        <w:t xml:space="preserve"> a parent</w:t>
      </w:r>
      <w:r w:rsidR="00DB04F5">
        <w:t>?</w:t>
      </w:r>
    </w:p>
    <w:p w:rsidR="00C60B32" w:rsidRDefault="00C60B32"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9A0884" w:rsidRDefault="009A0884" w:rsidP="008774F6">
      <w:pPr>
        <w:jc w:val="both"/>
      </w:pPr>
      <w:r>
        <w:t xml:space="preserve">4. </w:t>
      </w:r>
      <w:r w:rsidR="00633C30">
        <w:t>In what ways have your children been a blessing to you? If you do not have kids, in what ways do you feel the children of the church serve as a blessing to the Christian community?</w:t>
      </w:r>
    </w:p>
    <w:p w:rsidR="009A0884" w:rsidRDefault="009A0884"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9A0884" w:rsidRDefault="009A0884" w:rsidP="008774F6">
      <w:pPr>
        <w:jc w:val="both"/>
      </w:pPr>
      <w:r>
        <w:t xml:space="preserve">5. </w:t>
      </w:r>
      <w:r w:rsidR="00B95094">
        <w:t>What steps can you take to become a more faithful parent? If you are not a parent, what sorts of qualities do you think characterize a godly parent?</w:t>
      </w:r>
    </w:p>
    <w:sectPr w:rsidR="009A0884" w:rsidSect="00D60D1E">
      <w:headerReference w:type="even" r:id="rId12"/>
      <w:headerReference w:type="default" r:id="rId13"/>
      <w:footerReference w:type="even" r:id="rId14"/>
      <w:footerReference w:type="default" r:id="rId15"/>
      <w:headerReference w:type="first" r:id="rId16"/>
      <w:footerReference w:type="first" r:id="rId17"/>
      <w:footnotePr>
        <w:numStart w:val="31"/>
      </w:footnotePr>
      <w:pgSz w:w="12240" w:h="15840"/>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E2" w:rsidRDefault="001B4EE2" w:rsidP="008C3C0F">
      <w:r>
        <w:separator/>
      </w:r>
    </w:p>
  </w:endnote>
  <w:endnote w:type="continuationSeparator" w:id="0">
    <w:p w:rsidR="001B4EE2" w:rsidRDefault="001B4EE2"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8A" w:rsidRDefault="00D74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D74B8A" w:rsidRDefault="00D74B8A">
        <w:pPr>
          <w:pStyle w:val="Footer"/>
          <w:jc w:val="center"/>
        </w:pPr>
        <w:fldSimple w:instr=" PAGE   \* MERGEFORMAT ">
          <w:r w:rsidR="006441B0">
            <w:rPr>
              <w:noProof/>
            </w:rPr>
            <w:t>79</w:t>
          </w:r>
        </w:fldSimple>
      </w:p>
    </w:sdtContent>
  </w:sdt>
  <w:p w:rsidR="00D74B8A" w:rsidRDefault="00D74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8A" w:rsidRDefault="00D74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E2" w:rsidRDefault="001B4EE2" w:rsidP="008C3C0F">
      <w:r>
        <w:separator/>
      </w:r>
    </w:p>
  </w:footnote>
  <w:footnote w:type="continuationSeparator" w:id="0">
    <w:p w:rsidR="001B4EE2" w:rsidRDefault="001B4EE2" w:rsidP="008C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8A" w:rsidRDefault="00D74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8A" w:rsidRPr="006F2168" w:rsidRDefault="00D74B8A"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D74B8A" w:rsidRDefault="00D74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8A" w:rsidRDefault="00D74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4633"/>
    <w:multiLevelType w:val="hybridMultilevel"/>
    <w:tmpl w:val="8AF2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31"/>
    <w:footnote w:id="-1"/>
    <w:footnote w:id="0"/>
  </w:footnotePr>
  <w:endnotePr>
    <w:endnote w:id="-1"/>
    <w:endnote w:id="0"/>
  </w:endnotePr>
  <w:compat/>
  <w:rsids>
    <w:rsidRoot w:val="00200AD8"/>
    <w:rsid w:val="0000112B"/>
    <w:rsid w:val="00002AA2"/>
    <w:rsid w:val="00005DBD"/>
    <w:rsid w:val="000156F8"/>
    <w:rsid w:val="0002021F"/>
    <w:rsid w:val="0002342E"/>
    <w:rsid w:val="0003435C"/>
    <w:rsid w:val="000428C7"/>
    <w:rsid w:val="00043AC6"/>
    <w:rsid w:val="00045864"/>
    <w:rsid w:val="00047EED"/>
    <w:rsid w:val="00057304"/>
    <w:rsid w:val="00062B96"/>
    <w:rsid w:val="000774E2"/>
    <w:rsid w:val="00082A1B"/>
    <w:rsid w:val="00084AB7"/>
    <w:rsid w:val="000872F1"/>
    <w:rsid w:val="00092380"/>
    <w:rsid w:val="000972AA"/>
    <w:rsid w:val="000A092B"/>
    <w:rsid w:val="000A1A69"/>
    <w:rsid w:val="000A4A99"/>
    <w:rsid w:val="000A60E3"/>
    <w:rsid w:val="000D110C"/>
    <w:rsid w:val="000D1153"/>
    <w:rsid w:val="000D53AB"/>
    <w:rsid w:val="000E1ECB"/>
    <w:rsid w:val="000F721A"/>
    <w:rsid w:val="000F7B7A"/>
    <w:rsid w:val="00102954"/>
    <w:rsid w:val="0011742B"/>
    <w:rsid w:val="00120078"/>
    <w:rsid w:val="00121A67"/>
    <w:rsid w:val="00125013"/>
    <w:rsid w:val="0012509F"/>
    <w:rsid w:val="00131EB0"/>
    <w:rsid w:val="0013593D"/>
    <w:rsid w:val="00142E25"/>
    <w:rsid w:val="0016534F"/>
    <w:rsid w:val="00185144"/>
    <w:rsid w:val="00185E37"/>
    <w:rsid w:val="001863DE"/>
    <w:rsid w:val="0019132B"/>
    <w:rsid w:val="00191AAD"/>
    <w:rsid w:val="001964D7"/>
    <w:rsid w:val="001A3E89"/>
    <w:rsid w:val="001A7858"/>
    <w:rsid w:val="001B20FE"/>
    <w:rsid w:val="001B4EE2"/>
    <w:rsid w:val="001C015A"/>
    <w:rsid w:val="001C1ECF"/>
    <w:rsid w:val="001C586C"/>
    <w:rsid w:val="001C598F"/>
    <w:rsid w:val="001D0FC2"/>
    <w:rsid w:val="001D3E42"/>
    <w:rsid w:val="001D422C"/>
    <w:rsid w:val="001D617E"/>
    <w:rsid w:val="00200AD8"/>
    <w:rsid w:val="00203534"/>
    <w:rsid w:val="00207F2E"/>
    <w:rsid w:val="00213FC3"/>
    <w:rsid w:val="00214162"/>
    <w:rsid w:val="00220E0B"/>
    <w:rsid w:val="00225FF3"/>
    <w:rsid w:val="00234055"/>
    <w:rsid w:val="002347DC"/>
    <w:rsid w:val="00250367"/>
    <w:rsid w:val="00251C20"/>
    <w:rsid w:val="00260C89"/>
    <w:rsid w:val="00260EF1"/>
    <w:rsid w:val="00264348"/>
    <w:rsid w:val="0027515A"/>
    <w:rsid w:val="00280ACA"/>
    <w:rsid w:val="002902DC"/>
    <w:rsid w:val="00290D0B"/>
    <w:rsid w:val="002915D2"/>
    <w:rsid w:val="00291933"/>
    <w:rsid w:val="002A5910"/>
    <w:rsid w:val="002A768B"/>
    <w:rsid w:val="002B2DC5"/>
    <w:rsid w:val="002C170D"/>
    <w:rsid w:val="002C355F"/>
    <w:rsid w:val="002C3F8D"/>
    <w:rsid w:val="002C4BC2"/>
    <w:rsid w:val="002E213B"/>
    <w:rsid w:val="002E4F55"/>
    <w:rsid w:val="002F2216"/>
    <w:rsid w:val="002F33E4"/>
    <w:rsid w:val="002F405B"/>
    <w:rsid w:val="0031137B"/>
    <w:rsid w:val="00317C51"/>
    <w:rsid w:val="0032494B"/>
    <w:rsid w:val="003325E3"/>
    <w:rsid w:val="003339CC"/>
    <w:rsid w:val="00334340"/>
    <w:rsid w:val="00334A03"/>
    <w:rsid w:val="00357429"/>
    <w:rsid w:val="00357E1A"/>
    <w:rsid w:val="0037164F"/>
    <w:rsid w:val="003734E4"/>
    <w:rsid w:val="00373C49"/>
    <w:rsid w:val="00376568"/>
    <w:rsid w:val="00381A6B"/>
    <w:rsid w:val="003822A0"/>
    <w:rsid w:val="0038460A"/>
    <w:rsid w:val="00384BA8"/>
    <w:rsid w:val="003850A6"/>
    <w:rsid w:val="00387438"/>
    <w:rsid w:val="003913DE"/>
    <w:rsid w:val="0039369D"/>
    <w:rsid w:val="00395CA8"/>
    <w:rsid w:val="00396CC4"/>
    <w:rsid w:val="003A157E"/>
    <w:rsid w:val="003A16A7"/>
    <w:rsid w:val="003A1F5E"/>
    <w:rsid w:val="003A407C"/>
    <w:rsid w:val="003A748B"/>
    <w:rsid w:val="003A7F34"/>
    <w:rsid w:val="003B0B3F"/>
    <w:rsid w:val="003C138C"/>
    <w:rsid w:val="003C3FAB"/>
    <w:rsid w:val="003D556E"/>
    <w:rsid w:val="003E1191"/>
    <w:rsid w:val="003E2896"/>
    <w:rsid w:val="003E353C"/>
    <w:rsid w:val="003E3E6C"/>
    <w:rsid w:val="003E4A97"/>
    <w:rsid w:val="003E60B4"/>
    <w:rsid w:val="003E64E1"/>
    <w:rsid w:val="003F08A3"/>
    <w:rsid w:val="003F4E09"/>
    <w:rsid w:val="003F4F5F"/>
    <w:rsid w:val="003F6B97"/>
    <w:rsid w:val="00401DBE"/>
    <w:rsid w:val="00406645"/>
    <w:rsid w:val="00407F5A"/>
    <w:rsid w:val="00434304"/>
    <w:rsid w:val="00434935"/>
    <w:rsid w:val="004444A6"/>
    <w:rsid w:val="00446D2B"/>
    <w:rsid w:val="004479A7"/>
    <w:rsid w:val="00451B27"/>
    <w:rsid w:val="0046741D"/>
    <w:rsid w:val="00472B9A"/>
    <w:rsid w:val="004755AA"/>
    <w:rsid w:val="00476A26"/>
    <w:rsid w:val="00486C2C"/>
    <w:rsid w:val="004A28A7"/>
    <w:rsid w:val="004A49C7"/>
    <w:rsid w:val="004B0192"/>
    <w:rsid w:val="004C040A"/>
    <w:rsid w:val="004C050E"/>
    <w:rsid w:val="004C727E"/>
    <w:rsid w:val="004C7297"/>
    <w:rsid w:val="004C76D2"/>
    <w:rsid w:val="004D2961"/>
    <w:rsid w:val="004D42C6"/>
    <w:rsid w:val="004E00F5"/>
    <w:rsid w:val="004E5C73"/>
    <w:rsid w:val="004F1240"/>
    <w:rsid w:val="00501E2F"/>
    <w:rsid w:val="00504273"/>
    <w:rsid w:val="00513524"/>
    <w:rsid w:val="0051472D"/>
    <w:rsid w:val="005173A6"/>
    <w:rsid w:val="00531C0B"/>
    <w:rsid w:val="00540EA2"/>
    <w:rsid w:val="00552591"/>
    <w:rsid w:val="00553D3C"/>
    <w:rsid w:val="005640DF"/>
    <w:rsid w:val="00566A35"/>
    <w:rsid w:val="00570B55"/>
    <w:rsid w:val="00574625"/>
    <w:rsid w:val="00576EFD"/>
    <w:rsid w:val="005816EA"/>
    <w:rsid w:val="0058494A"/>
    <w:rsid w:val="00586FB3"/>
    <w:rsid w:val="00587A30"/>
    <w:rsid w:val="00590E75"/>
    <w:rsid w:val="005A5DE2"/>
    <w:rsid w:val="005A69DD"/>
    <w:rsid w:val="005B5957"/>
    <w:rsid w:val="005B6A78"/>
    <w:rsid w:val="005C0373"/>
    <w:rsid w:val="005C1248"/>
    <w:rsid w:val="005C208D"/>
    <w:rsid w:val="005C2FCE"/>
    <w:rsid w:val="005C31F3"/>
    <w:rsid w:val="005C5272"/>
    <w:rsid w:val="005C7114"/>
    <w:rsid w:val="005D29A4"/>
    <w:rsid w:val="005D567E"/>
    <w:rsid w:val="005D5C5D"/>
    <w:rsid w:val="005D7DB9"/>
    <w:rsid w:val="005E0E67"/>
    <w:rsid w:val="005F04BB"/>
    <w:rsid w:val="005F7E41"/>
    <w:rsid w:val="00602730"/>
    <w:rsid w:val="00610D28"/>
    <w:rsid w:val="006136D4"/>
    <w:rsid w:val="00615F28"/>
    <w:rsid w:val="00616E6D"/>
    <w:rsid w:val="006216D2"/>
    <w:rsid w:val="00626F59"/>
    <w:rsid w:val="0063218D"/>
    <w:rsid w:val="00633C30"/>
    <w:rsid w:val="00633E99"/>
    <w:rsid w:val="006435F1"/>
    <w:rsid w:val="006441B0"/>
    <w:rsid w:val="00655AA6"/>
    <w:rsid w:val="00655C1F"/>
    <w:rsid w:val="00660C54"/>
    <w:rsid w:val="00663A2C"/>
    <w:rsid w:val="0068591F"/>
    <w:rsid w:val="006961C1"/>
    <w:rsid w:val="006A17AE"/>
    <w:rsid w:val="006A3AC0"/>
    <w:rsid w:val="006A7BCA"/>
    <w:rsid w:val="006B5EA3"/>
    <w:rsid w:val="006C2A04"/>
    <w:rsid w:val="006C3413"/>
    <w:rsid w:val="006C44AF"/>
    <w:rsid w:val="006C4DE0"/>
    <w:rsid w:val="006D31CA"/>
    <w:rsid w:val="006E00B9"/>
    <w:rsid w:val="006E7F4B"/>
    <w:rsid w:val="006F2D8A"/>
    <w:rsid w:val="006F7F5C"/>
    <w:rsid w:val="007033D5"/>
    <w:rsid w:val="0071014E"/>
    <w:rsid w:val="00710430"/>
    <w:rsid w:val="007216EE"/>
    <w:rsid w:val="007238B3"/>
    <w:rsid w:val="00731BF7"/>
    <w:rsid w:val="00735559"/>
    <w:rsid w:val="00752E21"/>
    <w:rsid w:val="00753604"/>
    <w:rsid w:val="007575DD"/>
    <w:rsid w:val="007610F5"/>
    <w:rsid w:val="0076115F"/>
    <w:rsid w:val="007630B2"/>
    <w:rsid w:val="00764349"/>
    <w:rsid w:val="007645EB"/>
    <w:rsid w:val="00776103"/>
    <w:rsid w:val="00786A9C"/>
    <w:rsid w:val="00796F83"/>
    <w:rsid w:val="00797B33"/>
    <w:rsid w:val="007A06C0"/>
    <w:rsid w:val="007B3584"/>
    <w:rsid w:val="007C0B12"/>
    <w:rsid w:val="007C5E5E"/>
    <w:rsid w:val="007C7D3D"/>
    <w:rsid w:val="007D0AFC"/>
    <w:rsid w:val="007D2C55"/>
    <w:rsid w:val="007D38D3"/>
    <w:rsid w:val="007D613E"/>
    <w:rsid w:val="007E3317"/>
    <w:rsid w:val="007E4089"/>
    <w:rsid w:val="007F3B67"/>
    <w:rsid w:val="007F4DA3"/>
    <w:rsid w:val="007F7D23"/>
    <w:rsid w:val="0080694C"/>
    <w:rsid w:val="00814787"/>
    <w:rsid w:val="00816657"/>
    <w:rsid w:val="00817865"/>
    <w:rsid w:val="008405BE"/>
    <w:rsid w:val="00840F78"/>
    <w:rsid w:val="00844508"/>
    <w:rsid w:val="00845373"/>
    <w:rsid w:val="00846FD1"/>
    <w:rsid w:val="00864F51"/>
    <w:rsid w:val="00871123"/>
    <w:rsid w:val="00875E09"/>
    <w:rsid w:val="008774F6"/>
    <w:rsid w:val="00883C56"/>
    <w:rsid w:val="00885FC1"/>
    <w:rsid w:val="00892F21"/>
    <w:rsid w:val="00893571"/>
    <w:rsid w:val="0089362F"/>
    <w:rsid w:val="008A024F"/>
    <w:rsid w:val="008A14F5"/>
    <w:rsid w:val="008A3253"/>
    <w:rsid w:val="008A3F22"/>
    <w:rsid w:val="008A54A3"/>
    <w:rsid w:val="008A5A95"/>
    <w:rsid w:val="008B16C9"/>
    <w:rsid w:val="008C27C2"/>
    <w:rsid w:val="008C3C0F"/>
    <w:rsid w:val="008E6603"/>
    <w:rsid w:val="008F134B"/>
    <w:rsid w:val="008F3B4D"/>
    <w:rsid w:val="008F4E95"/>
    <w:rsid w:val="008F4EB6"/>
    <w:rsid w:val="00904009"/>
    <w:rsid w:val="009054D8"/>
    <w:rsid w:val="009113F5"/>
    <w:rsid w:val="00912550"/>
    <w:rsid w:val="00913EFF"/>
    <w:rsid w:val="00915446"/>
    <w:rsid w:val="009349AA"/>
    <w:rsid w:val="00940063"/>
    <w:rsid w:val="00944CB7"/>
    <w:rsid w:val="00946930"/>
    <w:rsid w:val="00951902"/>
    <w:rsid w:val="009624B2"/>
    <w:rsid w:val="00963420"/>
    <w:rsid w:val="00965CC9"/>
    <w:rsid w:val="00970AB7"/>
    <w:rsid w:val="00974EC4"/>
    <w:rsid w:val="00992CED"/>
    <w:rsid w:val="00994C03"/>
    <w:rsid w:val="00996591"/>
    <w:rsid w:val="009A0884"/>
    <w:rsid w:val="009B1E65"/>
    <w:rsid w:val="009B23AA"/>
    <w:rsid w:val="009B3FA8"/>
    <w:rsid w:val="009B4764"/>
    <w:rsid w:val="009C4ABD"/>
    <w:rsid w:val="009D7D17"/>
    <w:rsid w:val="009E71B0"/>
    <w:rsid w:val="009F29F3"/>
    <w:rsid w:val="00A06C8B"/>
    <w:rsid w:val="00A11203"/>
    <w:rsid w:val="00A16101"/>
    <w:rsid w:val="00A20D4F"/>
    <w:rsid w:val="00A21947"/>
    <w:rsid w:val="00A21CFB"/>
    <w:rsid w:val="00A25E20"/>
    <w:rsid w:val="00A271FE"/>
    <w:rsid w:val="00A34BD0"/>
    <w:rsid w:val="00A41036"/>
    <w:rsid w:val="00A54E3B"/>
    <w:rsid w:val="00A55A3C"/>
    <w:rsid w:val="00A64741"/>
    <w:rsid w:val="00A65254"/>
    <w:rsid w:val="00A66C56"/>
    <w:rsid w:val="00A70C99"/>
    <w:rsid w:val="00A75031"/>
    <w:rsid w:val="00A7665D"/>
    <w:rsid w:val="00A76CCB"/>
    <w:rsid w:val="00A80E3C"/>
    <w:rsid w:val="00A82917"/>
    <w:rsid w:val="00A82961"/>
    <w:rsid w:val="00A91648"/>
    <w:rsid w:val="00A94081"/>
    <w:rsid w:val="00AA041D"/>
    <w:rsid w:val="00AA0848"/>
    <w:rsid w:val="00AB2A76"/>
    <w:rsid w:val="00AB357D"/>
    <w:rsid w:val="00AB7AF7"/>
    <w:rsid w:val="00AC39F4"/>
    <w:rsid w:val="00AC3F86"/>
    <w:rsid w:val="00AC53E9"/>
    <w:rsid w:val="00AC572A"/>
    <w:rsid w:val="00AC6E66"/>
    <w:rsid w:val="00AE2BF5"/>
    <w:rsid w:val="00AE748D"/>
    <w:rsid w:val="00AF28D3"/>
    <w:rsid w:val="00AF2A0A"/>
    <w:rsid w:val="00B003C1"/>
    <w:rsid w:val="00B018D7"/>
    <w:rsid w:val="00B02707"/>
    <w:rsid w:val="00B038F2"/>
    <w:rsid w:val="00B05029"/>
    <w:rsid w:val="00B10C83"/>
    <w:rsid w:val="00B1404D"/>
    <w:rsid w:val="00B143D4"/>
    <w:rsid w:val="00B149BD"/>
    <w:rsid w:val="00B275D9"/>
    <w:rsid w:val="00B32EA0"/>
    <w:rsid w:val="00B33F65"/>
    <w:rsid w:val="00B37F75"/>
    <w:rsid w:val="00B41A13"/>
    <w:rsid w:val="00B6578C"/>
    <w:rsid w:val="00B70A35"/>
    <w:rsid w:val="00B71E01"/>
    <w:rsid w:val="00B73C80"/>
    <w:rsid w:val="00B7511F"/>
    <w:rsid w:val="00B75A91"/>
    <w:rsid w:val="00B80409"/>
    <w:rsid w:val="00B81C40"/>
    <w:rsid w:val="00B85E76"/>
    <w:rsid w:val="00B87423"/>
    <w:rsid w:val="00B90B9F"/>
    <w:rsid w:val="00B92440"/>
    <w:rsid w:val="00B95094"/>
    <w:rsid w:val="00BA18CC"/>
    <w:rsid w:val="00BB5BB3"/>
    <w:rsid w:val="00BB7EAA"/>
    <w:rsid w:val="00BC5738"/>
    <w:rsid w:val="00BD0224"/>
    <w:rsid w:val="00BD56A3"/>
    <w:rsid w:val="00BD7255"/>
    <w:rsid w:val="00BF1C90"/>
    <w:rsid w:val="00BF40D8"/>
    <w:rsid w:val="00C128B4"/>
    <w:rsid w:val="00C209D4"/>
    <w:rsid w:val="00C32F25"/>
    <w:rsid w:val="00C33983"/>
    <w:rsid w:val="00C55F2E"/>
    <w:rsid w:val="00C57DC1"/>
    <w:rsid w:val="00C60B32"/>
    <w:rsid w:val="00C6325B"/>
    <w:rsid w:val="00C719CB"/>
    <w:rsid w:val="00C80029"/>
    <w:rsid w:val="00C87100"/>
    <w:rsid w:val="00C9472B"/>
    <w:rsid w:val="00C96DBE"/>
    <w:rsid w:val="00CA46F9"/>
    <w:rsid w:val="00CA61F9"/>
    <w:rsid w:val="00CB5DB7"/>
    <w:rsid w:val="00CC2500"/>
    <w:rsid w:val="00CC2899"/>
    <w:rsid w:val="00CC3618"/>
    <w:rsid w:val="00CE3886"/>
    <w:rsid w:val="00CE4FF8"/>
    <w:rsid w:val="00CF519B"/>
    <w:rsid w:val="00CF6610"/>
    <w:rsid w:val="00CF757B"/>
    <w:rsid w:val="00D00689"/>
    <w:rsid w:val="00D04D0D"/>
    <w:rsid w:val="00D05501"/>
    <w:rsid w:val="00D07CDA"/>
    <w:rsid w:val="00D12189"/>
    <w:rsid w:val="00D15AE2"/>
    <w:rsid w:val="00D179EC"/>
    <w:rsid w:val="00D245E8"/>
    <w:rsid w:val="00D25CA7"/>
    <w:rsid w:val="00D3063B"/>
    <w:rsid w:val="00D31D85"/>
    <w:rsid w:val="00D33DCC"/>
    <w:rsid w:val="00D45086"/>
    <w:rsid w:val="00D60D1E"/>
    <w:rsid w:val="00D61A4E"/>
    <w:rsid w:val="00D65EE8"/>
    <w:rsid w:val="00D700EC"/>
    <w:rsid w:val="00D713D1"/>
    <w:rsid w:val="00D7463C"/>
    <w:rsid w:val="00D74B8A"/>
    <w:rsid w:val="00D81785"/>
    <w:rsid w:val="00D8751F"/>
    <w:rsid w:val="00D91140"/>
    <w:rsid w:val="00D9396E"/>
    <w:rsid w:val="00D9741D"/>
    <w:rsid w:val="00D97441"/>
    <w:rsid w:val="00DB04F5"/>
    <w:rsid w:val="00DB0FC6"/>
    <w:rsid w:val="00DB20BE"/>
    <w:rsid w:val="00DB640A"/>
    <w:rsid w:val="00DC050C"/>
    <w:rsid w:val="00DC1E9A"/>
    <w:rsid w:val="00DD0E4B"/>
    <w:rsid w:val="00DE12D0"/>
    <w:rsid w:val="00DF238B"/>
    <w:rsid w:val="00DF7126"/>
    <w:rsid w:val="00E04281"/>
    <w:rsid w:val="00E16FFE"/>
    <w:rsid w:val="00E20E94"/>
    <w:rsid w:val="00E269D3"/>
    <w:rsid w:val="00E33BA1"/>
    <w:rsid w:val="00E361AB"/>
    <w:rsid w:val="00E41447"/>
    <w:rsid w:val="00E428A2"/>
    <w:rsid w:val="00E43F48"/>
    <w:rsid w:val="00E4477B"/>
    <w:rsid w:val="00E448DA"/>
    <w:rsid w:val="00E44E72"/>
    <w:rsid w:val="00E47187"/>
    <w:rsid w:val="00E5121D"/>
    <w:rsid w:val="00E57882"/>
    <w:rsid w:val="00E57C2B"/>
    <w:rsid w:val="00E74727"/>
    <w:rsid w:val="00E749E7"/>
    <w:rsid w:val="00E75FBE"/>
    <w:rsid w:val="00E8276A"/>
    <w:rsid w:val="00E90B2D"/>
    <w:rsid w:val="00E93F0B"/>
    <w:rsid w:val="00E95F0B"/>
    <w:rsid w:val="00EA22A2"/>
    <w:rsid w:val="00EA3C58"/>
    <w:rsid w:val="00EC15C8"/>
    <w:rsid w:val="00EC2CCB"/>
    <w:rsid w:val="00EC5F3A"/>
    <w:rsid w:val="00EC7D58"/>
    <w:rsid w:val="00EE2DF9"/>
    <w:rsid w:val="00EE4C8F"/>
    <w:rsid w:val="00EE6A54"/>
    <w:rsid w:val="00F04899"/>
    <w:rsid w:val="00F04C33"/>
    <w:rsid w:val="00F10B70"/>
    <w:rsid w:val="00F11CA8"/>
    <w:rsid w:val="00F11DF2"/>
    <w:rsid w:val="00F1713F"/>
    <w:rsid w:val="00F1719E"/>
    <w:rsid w:val="00F25430"/>
    <w:rsid w:val="00F257C8"/>
    <w:rsid w:val="00F32B55"/>
    <w:rsid w:val="00F4456C"/>
    <w:rsid w:val="00F55CD5"/>
    <w:rsid w:val="00F6248B"/>
    <w:rsid w:val="00F626E1"/>
    <w:rsid w:val="00F73E35"/>
    <w:rsid w:val="00F748DB"/>
    <w:rsid w:val="00F775D3"/>
    <w:rsid w:val="00F861F7"/>
    <w:rsid w:val="00F87643"/>
    <w:rsid w:val="00F87D0E"/>
    <w:rsid w:val="00F94204"/>
    <w:rsid w:val="00F9569A"/>
    <w:rsid w:val="00FB30A0"/>
    <w:rsid w:val="00FC7386"/>
    <w:rsid w:val="00FD00BA"/>
    <w:rsid w:val="00FD1F85"/>
    <w:rsid w:val="00FD7E03"/>
    <w:rsid w:val="00FE27D3"/>
    <w:rsid w:val="00FE61FF"/>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 w:type="character" w:customStyle="1" w:styleId="text">
    <w:name w:val="text"/>
    <w:basedOn w:val="DefaultParagraphFont"/>
    <w:rsid w:val="00531C0B"/>
  </w:style>
  <w:style w:type="paragraph" w:styleId="ListParagraph">
    <w:name w:val="List Paragraph"/>
    <w:basedOn w:val="Normal"/>
    <w:uiPriority w:val="34"/>
    <w:qFormat/>
    <w:rsid w:val="0071014E"/>
    <w:pPr>
      <w:ind w:left="720"/>
      <w:contextualSpacing/>
    </w:pPr>
  </w:style>
  <w:style w:type="character" w:customStyle="1" w:styleId="small-caps">
    <w:name w:val="small-caps"/>
    <w:basedOn w:val="DefaultParagraphFont"/>
    <w:rsid w:val="00D60D1E"/>
  </w:style>
  <w:style w:type="character" w:customStyle="1" w:styleId="indent-1-breaks">
    <w:name w:val="indent-1-breaks"/>
    <w:basedOn w:val="DefaultParagraphFont"/>
    <w:rsid w:val="00D60D1E"/>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932EF-5BAB-4A57-AA7E-32DE44C2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66</cp:revision>
  <cp:lastPrinted>2013-04-12T00:38:00Z</cp:lastPrinted>
  <dcterms:created xsi:type="dcterms:W3CDTF">2013-04-11T19:16:00Z</dcterms:created>
  <dcterms:modified xsi:type="dcterms:W3CDTF">2013-04-12T00:42:00Z</dcterms:modified>
</cp:coreProperties>
</file>