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50B3" w:rsidRDefault="007B0663" w:rsidP="007B0663">
      <w:pPr>
        <w:jc w:val="center"/>
        <w:rPr>
          <w:rFonts w:cs="Arial"/>
        </w:rPr>
      </w:pPr>
      <w:r>
        <w:rPr>
          <w:rFonts w:cs="Arial"/>
          <w:b/>
        </w:rPr>
        <w:t>Lesson 7</w:t>
      </w:r>
      <w:r w:rsidR="00A2499E">
        <w:rPr>
          <w:rFonts w:cs="Arial"/>
          <w:b/>
        </w:rPr>
        <w:t xml:space="preserve">: The </w:t>
      </w:r>
      <w:r>
        <w:rPr>
          <w:rFonts w:cs="Arial"/>
          <w:b/>
        </w:rPr>
        <w:t>Immutability</w:t>
      </w:r>
      <w:r w:rsidR="00A2499E">
        <w:rPr>
          <w:rFonts w:cs="Arial"/>
          <w:b/>
        </w:rPr>
        <w:t xml:space="preserve"> of God</w:t>
      </w:r>
    </w:p>
    <w:p w:rsidR="00693C6A" w:rsidRDefault="00693C6A" w:rsidP="0010110D">
      <w:pPr>
        <w:jc w:val="both"/>
        <w:rPr>
          <w:rFonts w:cs="Arial"/>
        </w:rPr>
      </w:pPr>
    </w:p>
    <w:p w:rsidR="008F1B51" w:rsidRPr="00151F49" w:rsidRDefault="00B4314C" w:rsidP="0010110D">
      <w:pPr>
        <w:pBdr>
          <w:top w:val="single" w:sz="24" w:space="1" w:color="auto"/>
          <w:left w:val="single" w:sz="24" w:space="4" w:color="auto"/>
          <w:bottom w:val="single" w:sz="24" w:space="1" w:color="auto"/>
          <w:right w:val="single" w:sz="24" w:space="4" w:color="auto"/>
        </w:pBdr>
        <w:jc w:val="both"/>
        <w:rPr>
          <w:rFonts w:cs="Arial"/>
        </w:rPr>
      </w:pPr>
      <w:r>
        <w:rPr>
          <w:rFonts w:cs="Arial"/>
        </w:rPr>
        <w:t>James 1</w:t>
      </w:r>
      <w:r w:rsidR="001C51D6">
        <w:rPr>
          <w:rFonts w:cs="Arial"/>
        </w:rPr>
        <w:t>:</w:t>
      </w:r>
      <w:r>
        <w:rPr>
          <w:rFonts w:cs="Arial"/>
        </w:rPr>
        <w:t>17</w:t>
      </w:r>
    </w:p>
    <w:p w:rsidR="008F1B51" w:rsidRPr="00942332" w:rsidRDefault="00B4314C" w:rsidP="00942332">
      <w:pPr>
        <w:pBdr>
          <w:top w:val="single" w:sz="24" w:space="1" w:color="auto"/>
          <w:left w:val="single" w:sz="24" w:space="4" w:color="auto"/>
          <w:bottom w:val="single" w:sz="24" w:space="1" w:color="auto"/>
          <w:right w:val="single" w:sz="24" w:space="4" w:color="auto"/>
        </w:pBdr>
        <w:jc w:val="both"/>
        <w:rPr>
          <w:rFonts w:cs="Arial"/>
          <w:szCs w:val="24"/>
        </w:rPr>
      </w:pPr>
      <w:r>
        <w:rPr>
          <w:rFonts w:cs="Arial"/>
          <w:szCs w:val="24"/>
          <w:vertAlign w:val="superscript"/>
        </w:rPr>
        <w:t>1</w:t>
      </w:r>
      <w:r w:rsidR="001C51D6" w:rsidRPr="00942332">
        <w:rPr>
          <w:rFonts w:cs="Arial"/>
          <w:szCs w:val="24"/>
          <w:vertAlign w:val="superscript"/>
        </w:rPr>
        <w:t>7</w:t>
      </w:r>
      <w:r>
        <w:rPr>
          <w:rFonts w:cs="Arial"/>
          <w:szCs w:val="24"/>
          <w:vertAlign w:val="superscript"/>
        </w:rPr>
        <w:t xml:space="preserve"> </w:t>
      </w:r>
      <w:r w:rsidR="00942332" w:rsidRPr="00942332">
        <w:rPr>
          <w:color w:val="000000"/>
          <w:szCs w:val="24"/>
          <w:shd w:val="clear" w:color="auto" w:fill="FFFFFF"/>
        </w:rPr>
        <w:t>Every good gift and every perfect gift is from above, coming down from</w:t>
      </w:r>
      <w:r w:rsidR="00942332" w:rsidRPr="00942332">
        <w:rPr>
          <w:rStyle w:val="apple-converted-space"/>
          <w:color w:val="000000"/>
          <w:szCs w:val="24"/>
          <w:shd w:val="clear" w:color="auto" w:fill="FFFFFF"/>
        </w:rPr>
        <w:t> </w:t>
      </w:r>
      <w:r w:rsidR="00942332" w:rsidRPr="00942332">
        <w:rPr>
          <w:color w:val="000000"/>
          <w:szCs w:val="24"/>
          <w:shd w:val="clear" w:color="auto" w:fill="FFFFFF"/>
        </w:rPr>
        <w:t>the Father of lights</w:t>
      </w:r>
      <w:r w:rsidR="00942332" w:rsidRPr="00942332">
        <w:rPr>
          <w:rStyle w:val="apple-converted-space"/>
          <w:color w:val="000000"/>
          <w:szCs w:val="24"/>
          <w:shd w:val="clear" w:color="auto" w:fill="FFFFFF"/>
        </w:rPr>
        <w:t> </w:t>
      </w:r>
      <w:r w:rsidR="00942332" w:rsidRPr="00942332">
        <w:rPr>
          <w:color w:val="000000"/>
          <w:szCs w:val="24"/>
          <w:shd w:val="clear" w:color="auto" w:fill="FFFFFF"/>
        </w:rPr>
        <w:t>with whom there is no variation or shadow due to change.</w:t>
      </w:r>
    </w:p>
    <w:p w:rsidR="00942332" w:rsidRDefault="00942332" w:rsidP="005D4160">
      <w:pPr>
        <w:ind w:firstLine="720"/>
        <w:jc w:val="both"/>
        <w:rPr>
          <w:rFonts w:cs="Arial"/>
        </w:rPr>
      </w:pPr>
    </w:p>
    <w:p w:rsidR="00DF139A" w:rsidRDefault="00502A25" w:rsidP="005D4160">
      <w:pPr>
        <w:ind w:firstLine="720"/>
        <w:jc w:val="both"/>
        <w:rPr>
          <w:rFonts w:cs="Arial"/>
        </w:rPr>
      </w:pPr>
      <w:r>
        <w:rPr>
          <w:rFonts w:cs="Arial"/>
        </w:rPr>
        <w:t>The immutability of God is the doctrine that God does not change. Wayne Grudem defines immutability, “God is unchanging in his being, perfections, purposes, and promises . . . .”</w:t>
      </w:r>
      <w:r>
        <w:rPr>
          <w:rStyle w:val="FootnoteReference"/>
          <w:rFonts w:cs="Arial"/>
        </w:rPr>
        <w:footnoteReference w:id="2"/>
      </w:r>
      <w:r w:rsidR="00A976AE">
        <w:rPr>
          <w:rFonts w:cs="Arial"/>
        </w:rPr>
        <w:t xml:space="preserve"> The Scriptures affirm the unchanging nature of God. James 1:17 states that God has “no variation or shadow due to change.” He is like the sun, fixed in the heavens, everything else moves </w:t>
      </w:r>
      <w:r w:rsidR="00890C4F">
        <w:rPr>
          <w:rFonts w:cs="Arial"/>
        </w:rPr>
        <w:t>with</w:t>
      </w:r>
      <w:r w:rsidR="00197C6B">
        <w:rPr>
          <w:rFonts w:cs="Arial"/>
        </w:rPr>
        <w:t xml:space="preserve"> </w:t>
      </w:r>
      <w:r w:rsidR="00890C4F">
        <w:rPr>
          <w:rFonts w:cs="Arial"/>
        </w:rPr>
        <w:t>shifting</w:t>
      </w:r>
      <w:r w:rsidR="00A976AE">
        <w:rPr>
          <w:rFonts w:cs="Arial"/>
        </w:rPr>
        <w:t xml:space="preserve"> shadows.</w:t>
      </w:r>
    </w:p>
    <w:p w:rsidR="009373D3" w:rsidRDefault="009373D3" w:rsidP="005D4160">
      <w:pPr>
        <w:ind w:firstLine="720"/>
        <w:jc w:val="both"/>
        <w:rPr>
          <w:rFonts w:cs="Arial"/>
        </w:rPr>
      </w:pPr>
      <w:r>
        <w:rPr>
          <w:rFonts w:cs="Arial"/>
        </w:rPr>
        <w:t>By nature, God cannot change because He is perfect (cf. Matt. 5:48).</w:t>
      </w:r>
      <w:r w:rsidR="009518B7">
        <w:rPr>
          <w:rFonts w:cs="Arial"/>
        </w:rPr>
        <w:t xml:space="preserve"> If something that is perfect changes, then it must become less perfect because there is no such thing as “perfecter.”</w:t>
      </w:r>
      <w:r w:rsidR="00C11161">
        <w:rPr>
          <w:rFonts w:cs="Arial"/>
        </w:rPr>
        <w:t>Si</w:t>
      </w:r>
      <w:r w:rsidR="00924102">
        <w:rPr>
          <w:rFonts w:cs="Arial"/>
        </w:rPr>
        <w:t>nce God is perfect in His being,</w:t>
      </w:r>
      <w:r w:rsidR="00C11161">
        <w:rPr>
          <w:rFonts w:cs="Arial"/>
        </w:rPr>
        <w:t xml:space="preserve"> He cannot improve</w:t>
      </w:r>
      <w:r w:rsidR="002C310C">
        <w:rPr>
          <w:rFonts w:cs="Arial"/>
        </w:rPr>
        <w:t>,</w:t>
      </w:r>
      <w:r w:rsidR="00C11161">
        <w:rPr>
          <w:rFonts w:cs="Arial"/>
        </w:rPr>
        <w:t xml:space="preserve"> and any change would be a change for the worse. </w:t>
      </w:r>
      <w:r w:rsidR="00A441E9">
        <w:rPr>
          <w:rFonts w:cs="Arial"/>
        </w:rPr>
        <w:t>God’s knowledge is already perfect so that He cannot learn anything new or be surprised (Job 37:16; cf. Rom. 11:33-34). His ways are perfect so that He cannot be more right (2 Sam. 22:31</w:t>
      </w:r>
      <w:r w:rsidR="00F62F5C">
        <w:rPr>
          <w:rFonts w:cs="Arial"/>
        </w:rPr>
        <w:t>; cf. Deut. 32:4</w:t>
      </w:r>
      <w:r w:rsidR="00A441E9">
        <w:rPr>
          <w:rFonts w:cs="Arial"/>
        </w:rPr>
        <w:t>).</w:t>
      </w:r>
      <w:r w:rsidR="00DB1B0A">
        <w:rPr>
          <w:rFonts w:cs="Arial"/>
        </w:rPr>
        <w:t xml:space="preserve"> His will is perfect so that </w:t>
      </w:r>
      <w:r w:rsidR="00F62F5C">
        <w:rPr>
          <w:rFonts w:cs="Arial"/>
        </w:rPr>
        <w:t>He cannot make better decisions</w:t>
      </w:r>
      <w:r w:rsidR="00DB1B0A">
        <w:rPr>
          <w:rFonts w:cs="Arial"/>
        </w:rPr>
        <w:t xml:space="preserve"> (Rom. 12:2</w:t>
      </w:r>
      <w:r w:rsidR="005C40C5">
        <w:rPr>
          <w:rFonts w:cs="Arial"/>
        </w:rPr>
        <w:t>; cf. 1 Sam. 15:29</w:t>
      </w:r>
      <w:r w:rsidR="00DB1B0A">
        <w:rPr>
          <w:rFonts w:cs="Arial"/>
        </w:rPr>
        <w:t>).</w:t>
      </w:r>
    </w:p>
    <w:p w:rsidR="00AA5BF4" w:rsidRDefault="00BC4B32" w:rsidP="005D4160">
      <w:pPr>
        <w:ind w:firstLine="720"/>
        <w:jc w:val="both"/>
        <w:rPr>
          <w:rFonts w:cs="Arial"/>
        </w:rPr>
      </w:pPr>
      <w:r>
        <w:rPr>
          <w:rFonts w:cs="Arial"/>
        </w:rPr>
        <w:t>God’s unchanging nature also helps us to see that His promises are sure. In the Old Testament, God remained faithful to His promises to the end even in spite of Israel’s unfaithfulness (cf. Mal. 3:6). Indeed God cannot be unfaithfulness to His promises because that would go against His very nature (2 Tim. 2:13). This is the bedrock of our assurance as believers. God will not change His mind or revoke His promises. What He has said will surely come to pass.</w:t>
      </w:r>
    </w:p>
    <w:p w:rsidR="002547FF" w:rsidRDefault="002547FF" w:rsidP="002547FF">
      <w:pPr>
        <w:ind w:firstLine="720"/>
        <w:jc w:val="both"/>
        <w:rPr>
          <w:rFonts w:cs="Arial"/>
        </w:rPr>
      </w:pPr>
      <w:r>
        <w:rPr>
          <w:rFonts w:cs="Arial"/>
        </w:rPr>
        <w:t>As you read through the Bible, there seem to be passages that show God changing His mind or regretting (cf. Exod. 32:14; 1 Sam. 15:35; Joel 2:13-14; Jonah 4:1-2).</w:t>
      </w:r>
      <w:r w:rsidR="006F5E19">
        <w:rPr>
          <w:rFonts w:cs="Arial"/>
        </w:rPr>
        <w:t xml:space="preserve"> How does this coincide with the fact that He is unchanging? It is that some of God’s promises are stated conditionally (“unless you repent”). These passages also show that God reacts to different situations differently. As Wayne Grudem explains, “These instances should all be understood as true expressions of God’s present attitude or intention with respect to the situation as it exists at the moment. If the situation changes, then of course God’s attitude or expression of intention will also change.”</w:t>
      </w:r>
      <w:r w:rsidR="0067654A">
        <w:rPr>
          <w:rStyle w:val="FootnoteReference"/>
          <w:rFonts w:cs="Arial"/>
        </w:rPr>
        <w:footnoteReference w:id="3"/>
      </w:r>
    </w:p>
    <w:p w:rsidR="002547FF" w:rsidRDefault="002547FF" w:rsidP="005D4160">
      <w:pPr>
        <w:ind w:firstLine="720"/>
        <w:jc w:val="both"/>
        <w:rPr>
          <w:rFonts w:cs="Arial"/>
        </w:rPr>
      </w:pPr>
    </w:p>
    <w:p w:rsidR="006C4AAA" w:rsidRDefault="006C4AAA" w:rsidP="006C4AAA">
      <w:pPr>
        <w:jc w:val="both"/>
        <w:rPr>
          <w:rFonts w:cs="Arial"/>
        </w:rPr>
      </w:pPr>
    </w:p>
    <w:p w:rsidR="006C4AAA" w:rsidRDefault="006C4AAA" w:rsidP="006C4AAA">
      <w:pPr>
        <w:jc w:val="both"/>
        <w:rPr>
          <w:rFonts w:cs="Arial"/>
        </w:rPr>
      </w:pPr>
    </w:p>
    <w:p w:rsidR="004113EB" w:rsidRDefault="004113EB">
      <w:pPr>
        <w:rPr>
          <w:rFonts w:cs="Arial"/>
          <w:i/>
        </w:rPr>
      </w:pPr>
      <w:r>
        <w:rPr>
          <w:rFonts w:cs="Arial"/>
          <w:i/>
        </w:rPr>
        <w:br w:type="page"/>
      </w:r>
    </w:p>
    <w:p w:rsidR="002008CA" w:rsidRPr="002008CA" w:rsidRDefault="002008CA" w:rsidP="0010110D">
      <w:pPr>
        <w:jc w:val="both"/>
        <w:rPr>
          <w:rFonts w:cs="Arial"/>
          <w:i/>
        </w:rPr>
      </w:pPr>
      <w:r w:rsidRPr="002008CA">
        <w:rPr>
          <w:rFonts w:cs="Arial"/>
          <w:i/>
        </w:rPr>
        <w:lastRenderedPageBreak/>
        <w:t>Questions for Discussion</w:t>
      </w:r>
    </w:p>
    <w:p w:rsidR="002008CA" w:rsidRDefault="002008CA" w:rsidP="0010110D">
      <w:pPr>
        <w:jc w:val="both"/>
        <w:rPr>
          <w:rFonts w:cs="Arial"/>
        </w:rPr>
      </w:pPr>
    </w:p>
    <w:p w:rsidR="00C858F0" w:rsidRDefault="00E74F96" w:rsidP="0010110D">
      <w:pPr>
        <w:jc w:val="both"/>
        <w:rPr>
          <w:rFonts w:cs="Arial"/>
        </w:rPr>
      </w:pPr>
      <w:r>
        <w:rPr>
          <w:rFonts w:cs="Arial"/>
        </w:rPr>
        <w:t>1.</w:t>
      </w:r>
      <w:r w:rsidR="00B56D39">
        <w:rPr>
          <w:rFonts w:cs="Arial"/>
        </w:rPr>
        <w:t>Everything else in creation changes. What do the following passages say concerning change in the world around us?</w:t>
      </w:r>
    </w:p>
    <w:p w:rsidR="00B56D39" w:rsidRDefault="00B56D39" w:rsidP="0010110D">
      <w:pPr>
        <w:jc w:val="both"/>
        <w:rPr>
          <w:rFonts w:cs="Arial"/>
        </w:rPr>
      </w:pPr>
    </w:p>
    <w:p w:rsidR="00B56D39" w:rsidRDefault="004A346E" w:rsidP="00B56D39">
      <w:pPr>
        <w:ind w:left="720"/>
        <w:jc w:val="both"/>
        <w:rPr>
          <w:rFonts w:cs="Arial"/>
        </w:rPr>
      </w:pPr>
      <w:r>
        <w:rPr>
          <w:rFonts w:cs="Arial"/>
        </w:rPr>
        <w:t>a. Psalm 46:1-3</w:t>
      </w:r>
      <w:r w:rsidR="00B56D39">
        <w:rPr>
          <w:rFonts w:cs="Arial"/>
        </w:rPr>
        <w:t>.</w:t>
      </w:r>
    </w:p>
    <w:p w:rsidR="00B56D39" w:rsidRDefault="00B56D39" w:rsidP="00B56D39">
      <w:pPr>
        <w:ind w:left="720"/>
        <w:jc w:val="both"/>
        <w:rPr>
          <w:rFonts w:cs="Arial"/>
        </w:rPr>
      </w:pPr>
    </w:p>
    <w:p w:rsidR="00B56D39" w:rsidRDefault="00B56D39" w:rsidP="00B56D39">
      <w:pPr>
        <w:ind w:left="720"/>
        <w:jc w:val="both"/>
        <w:rPr>
          <w:rFonts w:cs="Arial"/>
        </w:rPr>
      </w:pPr>
    </w:p>
    <w:p w:rsidR="00B56D39" w:rsidRDefault="00B56D39" w:rsidP="00B56D39">
      <w:pPr>
        <w:ind w:left="720"/>
        <w:jc w:val="both"/>
        <w:rPr>
          <w:rFonts w:cs="Arial"/>
        </w:rPr>
      </w:pPr>
    </w:p>
    <w:p w:rsidR="00F8331E" w:rsidRDefault="00F8331E" w:rsidP="00B56D39">
      <w:pPr>
        <w:ind w:left="720"/>
        <w:jc w:val="both"/>
        <w:rPr>
          <w:rFonts w:cs="Arial"/>
        </w:rPr>
      </w:pPr>
    </w:p>
    <w:p w:rsidR="00B56D39" w:rsidRDefault="00B56D39" w:rsidP="00B56D39">
      <w:pPr>
        <w:ind w:left="720"/>
        <w:jc w:val="both"/>
        <w:rPr>
          <w:rFonts w:cs="Arial"/>
        </w:rPr>
      </w:pPr>
    </w:p>
    <w:p w:rsidR="00B56D39" w:rsidRDefault="00B56D39" w:rsidP="00B56D39">
      <w:pPr>
        <w:ind w:left="720"/>
        <w:jc w:val="both"/>
        <w:rPr>
          <w:rFonts w:cs="Arial"/>
        </w:rPr>
      </w:pPr>
      <w:r>
        <w:rPr>
          <w:rFonts w:cs="Arial"/>
        </w:rPr>
        <w:t>b. Daniel 2:21.</w:t>
      </w:r>
    </w:p>
    <w:p w:rsidR="00B56D39" w:rsidRDefault="00B56D39" w:rsidP="00B56D39">
      <w:pPr>
        <w:ind w:left="720"/>
        <w:jc w:val="both"/>
        <w:rPr>
          <w:rFonts w:cs="Arial"/>
        </w:rPr>
      </w:pPr>
    </w:p>
    <w:p w:rsidR="00B56D39" w:rsidRDefault="00B56D39" w:rsidP="00B56D39">
      <w:pPr>
        <w:ind w:left="720"/>
        <w:jc w:val="both"/>
        <w:rPr>
          <w:rFonts w:cs="Arial"/>
        </w:rPr>
      </w:pPr>
    </w:p>
    <w:p w:rsidR="00F8331E" w:rsidRDefault="00F8331E" w:rsidP="00B56D39">
      <w:pPr>
        <w:ind w:left="720"/>
        <w:jc w:val="both"/>
        <w:rPr>
          <w:rFonts w:cs="Arial"/>
        </w:rPr>
      </w:pPr>
    </w:p>
    <w:p w:rsidR="00B56D39" w:rsidRDefault="00B56D39" w:rsidP="00B56D39">
      <w:pPr>
        <w:ind w:left="720"/>
        <w:jc w:val="both"/>
        <w:rPr>
          <w:rFonts w:cs="Arial"/>
        </w:rPr>
      </w:pPr>
    </w:p>
    <w:p w:rsidR="00B56D39" w:rsidRDefault="00B56D39" w:rsidP="00B56D39">
      <w:pPr>
        <w:ind w:left="720"/>
        <w:jc w:val="both"/>
        <w:rPr>
          <w:rFonts w:cs="Arial"/>
        </w:rPr>
      </w:pPr>
    </w:p>
    <w:p w:rsidR="00B56D39" w:rsidRDefault="00B56D39" w:rsidP="00B56D39">
      <w:pPr>
        <w:ind w:left="720"/>
        <w:jc w:val="both"/>
        <w:rPr>
          <w:rFonts w:cs="Arial"/>
        </w:rPr>
      </w:pPr>
      <w:r>
        <w:rPr>
          <w:rFonts w:cs="Arial"/>
        </w:rPr>
        <w:t>c. 1 Samuel 15:29.</w:t>
      </w:r>
    </w:p>
    <w:p w:rsidR="00C858F0" w:rsidRDefault="00C858F0" w:rsidP="0010110D">
      <w:pPr>
        <w:jc w:val="both"/>
        <w:rPr>
          <w:rFonts w:cs="Arial"/>
        </w:rPr>
      </w:pPr>
    </w:p>
    <w:p w:rsidR="005663D3" w:rsidRDefault="005663D3" w:rsidP="0010110D">
      <w:pPr>
        <w:jc w:val="both"/>
        <w:rPr>
          <w:rFonts w:cs="Arial"/>
        </w:rPr>
      </w:pPr>
    </w:p>
    <w:p w:rsidR="00F8331E" w:rsidRDefault="00F8331E" w:rsidP="0010110D">
      <w:pPr>
        <w:jc w:val="both"/>
        <w:rPr>
          <w:rFonts w:cs="Arial"/>
        </w:rPr>
      </w:pPr>
    </w:p>
    <w:p w:rsidR="005663D3" w:rsidRDefault="005663D3" w:rsidP="0010110D">
      <w:pPr>
        <w:jc w:val="both"/>
        <w:rPr>
          <w:rFonts w:cs="Arial"/>
        </w:rPr>
      </w:pPr>
    </w:p>
    <w:p w:rsidR="00C858F0" w:rsidRDefault="00C858F0" w:rsidP="0010110D">
      <w:pPr>
        <w:jc w:val="both"/>
        <w:rPr>
          <w:rFonts w:cs="Arial"/>
        </w:rPr>
      </w:pPr>
    </w:p>
    <w:p w:rsidR="002C4A70" w:rsidRDefault="00C858F0" w:rsidP="0010110D">
      <w:pPr>
        <w:jc w:val="both"/>
        <w:rPr>
          <w:rFonts w:cs="Arial"/>
        </w:rPr>
      </w:pPr>
      <w:r>
        <w:rPr>
          <w:rFonts w:cs="Arial"/>
        </w:rPr>
        <w:t xml:space="preserve">2. </w:t>
      </w:r>
      <w:r w:rsidR="00AA5BF4">
        <w:rPr>
          <w:rFonts w:cs="Arial"/>
        </w:rPr>
        <w:t>Read Psalm 102:25-27</w:t>
      </w:r>
      <w:r w:rsidR="005C40C5">
        <w:rPr>
          <w:rFonts w:cs="Arial"/>
        </w:rPr>
        <w:t xml:space="preserve"> and Numbers 23:19</w:t>
      </w:r>
      <w:r w:rsidR="00AA5BF4">
        <w:rPr>
          <w:rFonts w:cs="Arial"/>
        </w:rPr>
        <w:t xml:space="preserve">. How does the immutability of God </w:t>
      </w:r>
      <w:r w:rsidR="003B65A1">
        <w:rPr>
          <w:rFonts w:cs="Arial"/>
        </w:rPr>
        <w:t>further</w:t>
      </w:r>
      <w:r w:rsidR="00AA5BF4">
        <w:rPr>
          <w:rFonts w:cs="Arial"/>
        </w:rPr>
        <w:t xml:space="preserve"> the Creator/creature distinction?</w:t>
      </w:r>
    </w:p>
    <w:p w:rsidR="002C4A70" w:rsidRDefault="002C4A70" w:rsidP="0010110D">
      <w:pPr>
        <w:jc w:val="both"/>
        <w:rPr>
          <w:rFonts w:cs="Arial"/>
        </w:rPr>
      </w:pPr>
    </w:p>
    <w:p w:rsidR="002C4A70" w:rsidRDefault="002C4A70" w:rsidP="0010110D">
      <w:pPr>
        <w:jc w:val="both"/>
        <w:rPr>
          <w:rFonts w:cs="Arial"/>
        </w:rPr>
      </w:pPr>
    </w:p>
    <w:p w:rsidR="002C4A70" w:rsidRDefault="002C4A70" w:rsidP="0010110D">
      <w:pPr>
        <w:jc w:val="both"/>
        <w:rPr>
          <w:rFonts w:cs="Arial"/>
        </w:rPr>
      </w:pPr>
    </w:p>
    <w:p w:rsidR="002C4A70" w:rsidRDefault="002C4A70" w:rsidP="0010110D">
      <w:pPr>
        <w:jc w:val="both"/>
        <w:rPr>
          <w:rFonts w:cs="Arial"/>
        </w:rPr>
      </w:pPr>
    </w:p>
    <w:p w:rsidR="002C4A70" w:rsidRDefault="002C4A70" w:rsidP="0010110D">
      <w:pPr>
        <w:jc w:val="both"/>
        <w:rPr>
          <w:rFonts w:cs="Arial"/>
        </w:rPr>
      </w:pPr>
    </w:p>
    <w:p w:rsidR="002C4A70" w:rsidRDefault="002C4A70" w:rsidP="0010110D">
      <w:pPr>
        <w:jc w:val="both"/>
        <w:rPr>
          <w:rFonts w:cs="Arial"/>
        </w:rPr>
      </w:pPr>
      <w:r>
        <w:rPr>
          <w:rFonts w:cs="Arial"/>
        </w:rPr>
        <w:t xml:space="preserve">3. </w:t>
      </w:r>
      <w:r w:rsidR="004113EB">
        <w:rPr>
          <w:rFonts w:cs="Arial"/>
        </w:rPr>
        <w:t>Note God’s attitude toward sin and righteousness in the following passages. How do these passages help you understand better the God who does not change?</w:t>
      </w:r>
      <w:r w:rsidR="00C35497">
        <w:rPr>
          <w:rFonts w:cs="Arial"/>
        </w:rPr>
        <w:t xml:space="preserve"> How should you live in light of this understanding?</w:t>
      </w:r>
    </w:p>
    <w:p w:rsidR="004113EB" w:rsidRDefault="004113EB" w:rsidP="0010110D">
      <w:pPr>
        <w:jc w:val="both"/>
        <w:rPr>
          <w:rFonts w:cs="Arial"/>
        </w:rPr>
      </w:pPr>
    </w:p>
    <w:p w:rsidR="004113EB" w:rsidRDefault="004113EB" w:rsidP="004113EB">
      <w:pPr>
        <w:ind w:left="720"/>
        <w:jc w:val="both"/>
        <w:rPr>
          <w:rFonts w:cs="Arial"/>
        </w:rPr>
      </w:pPr>
      <w:r>
        <w:rPr>
          <w:rFonts w:cs="Arial"/>
        </w:rPr>
        <w:t xml:space="preserve">a. </w:t>
      </w:r>
      <w:r w:rsidR="00C35497">
        <w:rPr>
          <w:rFonts w:cs="Arial"/>
        </w:rPr>
        <w:t>Psalm 5:4-6.</w:t>
      </w:r>
    </w:p>
    <w:p w:rsidR="00C35497" w:rsidRDefault="00C35497" w:rsidP="004113EB">
      <w:pPr>
        <w:ind w:left="720"/>
        <w:jc w:val="both"/>
        <w:rPr>
          <w:rFonts w:cs="Arial"/>
        </w:rPr>
      </w:pPr>
    </w:p>
    <w:p w:rsidR="00F8331E" w:rsidRDefault="00F8331E" w:rsidP="004113EB">
      <w:pPr>
        <w:ind w:left="720"/>
        <w:jc w:val="both"/>
        <w:rPr>
          <w:rFonts w:cs="Arial"/>
        </w:rPr>
      </w:pPr>
    </w:p>
    <w:p w:rsidR="00F8331E" w:rsidRDefault="00F8331E" w:rsidP="004113EB">
      <w:pPr>
        <w:ind w:left="720"/>
        <w:jc w:val="both"/>
        <w:rPr>
          <w:rFonts w:cs="Arial"/>
        </w:rPr>
      </w:pPr>
    </w:p>
    <w:p w:rsidR="00C35497" w:rsidRDefault="00C35497" w:rsidP="004113EB">
      <w:pPr>
        <w:ind w:left="720"/>
        <w:jc w:val="both"/>
        <w:rPr>
          <w:rFonts w:cs="Arial"/>
        </w:rPr>
      </w:pPr>
    </w:p>
    <w:p w:rsidR="00C35497" w:rsidRDefault="00C35497" w:rsidP="004113EB">
      <w:pPr>
        <w:ind w:left="720"/>
        <w:jc w:val="both"/>
        <w:rPr>
          <w:rFonts w:cs="Arial"/>
        </w:rPr>
      </w:pPr>
    </w:p>
    <w:p w:rsidR="00C35497" w:rsidRDefault="00C35497" w:rsidP="004113EB">
      <w:pPr>
        <w:ind w:left="720"/>
        <w:jc w:val="both"/>
        <w:rPr>
          <w:rFonts w:cs="Arial"/>
        </w:rPr>
      </w:pPr>
      <w:r>
        <w:rPr>
          <w:rFonts w:cs="Arial"/>
        </w:rPr>
        <w:t>b. Proverbs 6:16-19.</w:t>
      </w:r>
    </w:p>
    <w:p w:rsidR="00C35497" w:rsidRDefault="00C35497" w:rsidP="004113EB">
      <w:pPr>
        <w:ind w:left="720"/>
        <w:jc w:val="both"/>
        <w:rPr>
          <w:rFonts w:cs="Arial"/>
        </w:rPr>
      </w:pPr>
    </w:p>
    <w:p w:rsidR="00C35497" w:rsidRDefault="00C35497" w:rsidP="004113EB">
      <w:pPr>
        <w:ind w:left="720"/>
        <w:jc w:val="both"/>
        <w:rPr>
          <w:rFonts w:cs="Arial"/>
        </w:rPr>
      </w:pPr>
    </w:p>
    <w:p w:rsidR="00C35497" w:rsidRDefault="00C35497" w:rsidP="004113EB">
      <w:pPr>
        <w:ind w:left="720"/>
        <w:jc w:val="both"/>
        <w:rPr>
          <w:rFonts w:cs="Arial"/>
        </w:rPr>
      </w:pPr>
    </w:p>
    <w:p w:rsidR="00C35497" w:rsidRDefault="00C35497" w:rsidP="004113EB">
      <w:pPr>
        <w:ind w:left="720"/>
        <w:jc w:val="both"/>
        <w:rPr>
          <w:rFonts w:cs="Arial"/>
        </w:rPr>
      </w:pPr>
      <w:r>
        <w:rPr>
          <w:rFonts w:cs="Arial"/>
        </w:rPr>
        <w:lastRenderedPageBreak/>
        <w:t>c. Psalm 11:7.</w:t>
      </w:r>
    </w:p>
    <w:p w:rsidR="005663D3" w:rsidRDefault="005663D3" w:rsidP="0010110D">
      <w:pPr>
        <w:jc w:val="both"/>
        <w:rPr>
          <w:rFonts w:cs="Arial"/>
        </w:rPr>
      </w:pPr>
    </w:p>
    <w:p w:rsidR="00F8331E" w:rsidRDefault="00F8331E" w:rsidP="0010110D">
      <w:pPr>
        <w:jc w:val="both"/>
        <w:rPr>
          <w:rFonts w:cs="Arial"/>
        </w:rPr>
      </w:pPr>
    </w:p>
    <w:p w:rsidR="00C45725" w:rsidRDefault="00C45725" w:rsidP="0010110D">
      <w:pPr>
        <w:jc w:val="both"/>
        <w:rPr>
          <w:rFonts w:cs="Arial"/>
        </w:rPr>
      </w:pPr>
    </w:p>
    <w:p w:rsidR="00E74F96" w:rsidRDefault="00E74F96" w:rsidP="0010110D">
      <w:pPr>
        <w:jc w:val="both"/>
        <w:rPr>
          <w:rFonts w:cs="Arial"/>
        </w:rPr>
      </w:pPr>
    </w:p>
    <w:p w:rsidR="009B6C02" w:rsidRDefault="009B6C02" w:rsidP="0010110D">
      <w:pPr>
        <w:jc w:val="both"/>
        <w:rPr>
          <w:rFonts w:cs="Arial"/>
        </w:rPr>
      </w:pPr>
    </w:p>
    <w:p w:rsidR="00703CC4" w:rsidRDefault="003E11E1" w:rsidP="0010110D">
      <w:pPr>
        <w:jc w:val="both"/>
        <w:rPr>
          <w:rFonts w:cs="Arial"/>
        </w:rPr>
      </w:pPr>
      <w:r>
        <w:rPr>
          <w:rFonts w:cs="Arial"/>
        </w:rPr>
        <w:t>4</w:t>
      </w:r>
      <w:r w:rsidR="00222007">
        <w:rPr>
          <w:rFonts w:cs="Arial"/>
        </w:rPr>
        <w:t xml:space="preserve">. </w:t>
      </w:r>
      <w:r w:rsidR="00092C6A">
        <w:rPr>
          <w:rFonts w:cs="Arial"/>
        </w:rPr>
        <w:t>Process theology teaches that God is not immutable but is constantly progressing and changing.</w:t>
      </w:r>
      <w:r w:rsidR="00A90778">
        <w:rPr>
          <w:rFonts w:cs="Arial"/>
        </w:rPr>
        <w:t xml:space="preserve"> They argue that since God cannot know the future, He is constantly learning and reacting to events in time.</w:t>
      </w:r>
      <w:r w:rsidR="00316D19">
        <w:rPr>
          <w:rFonts w:cs="Arial"/>
        </w:rPr>
        <w:t xml:space="preserve"> </w:t>
      </w:r>
      <w:r w:rsidR="00B12745">
        <w:rPr>
          <w:rFonts w:cs="Arial"/>
        </w:rPr>
        <w:t>From what you have read in this lesson, h</w:t>
      </w:r>
      <w:r w:rsidR="004D42A1">
        <w:rPr>
          <w:rFonts w:cs="Arial"/>
        </w:rPr>
        <w:t>ow would you respond to this</w:t>
      </w:r>
      <w:r w:rsidR="00942B08">
        <w:rPr>
          <w:rFonts w:cs="Arial"/>
        </w:rPr>
        <w:t xml:space="preserve"> aspect of process theology</w:t>
      </w:r>
      <w:r w:rsidR="005575E4">
        <w:rPr>
          <w:rFonts w:cs="Arial"/>
        </w:rPr>
        <w:t xml:space="preserve"> biblically</w:t>
      </w:r>
      <w:r w:rsidR="004D42A1">
        <w:rPr>
          <w:rFonts w:cs="Arial"/>
        </w:rPr>
        <w:t>?</w:t>
      </w:r>
    </w:p>
    <w:p w:rsidR="00DC3F11" w:rsidRDefault="00DC3F11" w:rsidP="0010110D">
      <w:pPr>
        <w:jc w:val="both"/>
        <w:rPr>
          <w:rFonts w:cs="Arial"/>
        </w:rPr>
      </w:pPr>
    </w:p>
    <w:p w:rsidR="009B6C02" w:rsidRDefault="009B6C02" w:rsidP="0010110D">
      <w:pPr>
        <w:jc w:val="both"/>
        <w:rPr>
          <w:rFonts w:cs="Arial"/>
        </w:rPr>
      </w:pPr>
    </w:p>
    <w:p w:rsidR="009B6C02" w:rsidRDefault="009B6C02" w:rsidP="0010110D">
      <w:pPr>
        <w:jc w:val="both"/>
        <w:rPr>
          <w:rFonts w:cs="Arial"/>
        </w:rPr>
      </w:pPr>
    </w:p>
    <w:p w:rsidR="005663D3" w:rsidRDefault="005663D3" w:rsidP="0010110D">
      <w:pPr>
        <w:jc w:val="both"/>
        <w:rPr>
          <w:rFonts w:cs="Arial"/>
        </w:rPr>
      </w:pPr>
    </w:p>
    <w:p w:rsidR="005663D3" w:rsidRDefault="005663D3" w:rsidP="0010110D">
      <w:pPr>
        <w:jc w:val="both"/>
        <w:rPr>
          <w:rFonts w:cs="Arial"/>
        </w:rPr>
      </w:pPr>
    </w:p>
    <w:p w:rsidR="00703CC4" w:rsidRDefault="003E11E1" w:rsidP="0010110D">
      <w:pPr>
        <w:jc w:val="both"/>
        <w:rPr>
          <w:rFonts w:cs="Arial"/>
        </w:rPr>
      </w:pPr>
      <w:r>
        <w:rPr>
          <w:rFonts w:cs="Arial"/>
        </w:rPr>
        <w:t>5</w:t>
      </w:r>
      <w:r w:rsidR="00703CC4">
        <w:rPr>
          <w:rFonts w:cs="Arial"/>
        </w:rPr>
        <w:t xml:space="preserve">. </w:t>
      </w:r>
      <w:r w:rsidR="009B6C02">
        <w:rPr>
          <w:rFonts w:cs="Arial"/>
        </w:rPr>
        <w:t>In what ways is the immutability of God relevant to the gospel</w:t>
      </w:r>
      <w:r w:rsidR="00371D98">
        <w:rPr>
          <w:rFonts w:cs="Arial"/>
        </w:rPr>
        <w:t xml:space="preserve"> message</w:t>
      </w:r>
      <w:r w:rsidR="009B6C02">
        <w:rPr>
          <w:rFonts w:cs="Arial"/>
        </w:rPr>
        <w:t>?</w:t>
      </w:r>
    </w:p>
    <w:p w:rsidR="007F20C5" w:rsidRDefault="007F20C5" w:rsidP="0010110D">
      <w:pPr>
        <w:jc w:val="both"/>
        <w:rPr>
          <w:rFonts w:cs="Arial"/>
        </w:rPr>
      </w:pPr>
    </w:p>
    <w:p w:rsidR="0015355A" w:rsidRDefault="0015355A" w:rsidP="0010110D">
      <w:pPr>
        <w:jc w:val="both"/>
        <w:rPr>
          <w:rFonts w:cs="Arial"/>
        </w:rPr>
      </w:pPr>
    </w:p>
    <w:p w:rsidR="0015355A" w:rsidRDefault="0015355A" w:rsidP="0010110D">
      <w:pPr>
        <w:jc w:val="both"/>
        <w:rPr>
          <w:rFonts w:cs="Arial"/>
        </w:rPr>
      </w:pPr>
    </w:p>
    <w:p w:rsidR="00002089" w:rsidRDefault="00002089" w:rsidP="00C96076">
      <w:pPr>
        <w:ind w:left="720"/>
        <w:jc w:val="both"/>
        <w:rPr>
          <w:rFonts w:cs="Arial"/>
        </w:rPr>
      </w:pPr>
    </w:p>
    <w:p w:rsidR="005663D3" w:rsidRDefault="005663D3" w:rsidP="0010110D">
      <w:pPr>
        <w:jc w:val="both"/>
        <w:rPr>
          <w:rFonts w:cs="Arial"/>
        </w:rPr>
      </w:pPr>
    </w:p>
    <w:p w:rsidR="00C45725" w:rsidRDefault="00C45725">
      <w:pPr>
        <w:rPr>
          <w:rFonts w:ascii="Californian FB" w:hAnsi="Californian FB" w:cs="Arial"/>
          <w:b/>
        </w:rPr>
      </w:pPr>
      <w:r>
        <w:rPr>
          <w:rFonts w:ascii="Californian FB" w:hAnsi="Californian FB" w:cs="Arial"/>
          <w:b/>
        </w:rPr>
        <w:br w:type="page"/>
      </w:r>
    </w:p>
    <w:p w:rsidR="00A90912" w:rsidRPr="009F6383" w:rsidRDefault="00B672C3" w:rsidP="000366E3">
      <w:pPr>
        <w:jc w:val="center"/>
        <w:rPr>
          <w:rFonts w:ascii="Californian FB" w:hAnsi="Californian FB" w:cs="Arial"/>
          <w:b/>
        </w:rPr>
      </w:pPr>
      <w:r>
        <w:rPr>
          <w:rFonts w:ascii="Californian FB" w:hAnsi="Californian FB" w:cs="Arial"/>
          <w:b/>
        </w:rPr>
        <w:lastRenderedPageBreak/>
        <w:t>O God, Our Help in Ages Past</w:t>
      </w:r>
    </w:p>
    <w:p w:rsidR="00B204F1" w:rsidRDefault="00B204F1" w:rsidP="000366E3">
      <w:pPr>
        <w:jc w:val="center"/>
        <w:rPr>
          <w:rFonts w:ascii="Californian FB" w:hAnsi="Californian FB" w:cs="Arial"/>
        </w:rPr>
      </w:pPr>
      <w:bookmarkStart w:id="0" w:name="_GoBack"/>
      <w:bookmarkEnd w:id="0"/>
    </w:p>
    <w:p w:rsidR="008C4131" w:rsidRDefault="00B672C3" w:rsidP="000366E3">
      <w:pPr>
        <w:jc w:val="center"/>
        <w:rPr>
          <w:rFonts w:ascii="Californian FB" w:hAnsi="Californian FB" w:cs="Arial"/>
        </w:rPr>
      </w:pPr>
      <w:r>
        <w:rPr>
          <w:rFonts w:ascii="Californian FB" w:hAnsi="Californian FB" w:cs="Arial"/>
        </w:rPr>
        <w:t>O God, our help in ages past,</w:t>
      </w:r>
    </w:p>
    <w:p w:rsidR="00B672C3" w:rsidRDefault="00B672C3" w:rsidP="000366E3">
      <w:pPr>
        <w:jc w:val="center"/>
        <w:rPr>
          <w:rFonts w:ascii="Californian FB" w:hAnsi="Californian FB" w:cs="Arial"/>
        </w:rPr>
      </w:pPr>
      <w:r>
        <w:rPr>
          <w:rFonts w:ascii="Californian FB" w:hAnsi="Californian FB" w:cs="Arial"/>
        </w:rPr>
        <w:t>Our hope for years to come,</w:t>
      </w:r>
    </w:p>
    <w:p w:rsidR="00B672C3" w:rsidRDefault="00B672C3" w:rsidP="000366E3">
      <w:pPr>
        <w:jc w:val="center"/>
        <w:rPr>
          <w:rFonts w:ascii="Californian FB" w:hAnsi="Californian FB" w:cs="Arial"/>
        </w:rPr>
      </w:pPr>
      <w:r>
        <w:rPr>
          <w:rFonts w:ascii="Californian FB" w:hAnsi="Californian FB" w:cs="Arial"/>
        </w:rPr>
        <w:t>Our shelter from the stormy blast,</w:t>
      </w:r>
    </w:p>
    <w:p w:rsidR="00B672C3" w:rsidRDefault="00B672C3" w:rsidP="000366E3">
      <w:pPr>
        <w:jc w:val="center"/>
        <w:rPr>
          <w:rFonts w:ascii="Californian FB" w:hAnsi="Californian FB" w:cs="Arial"/>
        </w:rPr>
      </w:pPr>
      <w:r>
        <w:rPr>
          <w:rFonts w:ascii="Californian FB" w:hAnsi="Californian FB" w:cs="Arial"/>
        </w:rPr>
        <w:t>And our eternal home!</w:t>
      </w:r>
    </w:p>
    <w:p w:rsidR="005C1DBB" w:rsidRDefault="005C1DBB" w:rsidP="000366E3">
      <w:pPr>
        <w:jc w:val="center"/>
        <w:rPr>
          <w:rFonts w:ascii="Californian FB" w:hAnsi="Californian FB" w:cs="Arial"/>
        </w:rPr>
      </w:pPr>
    </w:p>
    <w:p w:rsidR="008C4131" w:rsidRDefault="00B672C3" w:rsidP="002E4925">
      <w:pPr>
        <w:jc w:val="center"/>
        <w:rPr>
          <w:rFonts w:ascii="Californian FB" w:hAnsi="Californian FB" w:cs="Arial"/>
        </w:rPr>
      </w:pPr>
      <w:r>
        <w:rPr>
          <w:rFonts w:ascii="Californian FB" w:hAnsi="Californian FB" w:cs="Arial"/>
        </w:rPr>
        <w:t>Under the shadow of Thy throne</w:t>
      </w:r>
    </w:p>
    <w:p w:rsidR="00B672C3" w:rsidRDefault="00B672C3" w:rsidP="002E4925">
      <w:pPr>
        <w:jc w:val="center"/>
        <w:rPr>
          <w:rFonts w:ascii="Californian FB" w:hAnsi="Californian FB" w:cs="Arial"/>
        </w:rPr>
      </w:pPr>
      <w:r>
        <w:rPr>
          <w:rFonts w:ascii="Californian FB" w:hAnsi="Californian FB" w:cs="Arial"/>
        </w:rPr>
        <w:t>Thy saints have dwelt secure;</w:t>
      </w:r>
    </w:p>
    <w:p w:rsidR="00B672C3" w:rsidRDefault="00B672C3" w:rsidP="002E4925">
      <w:pPr>
        <w:jc w:val="center"/>
        <w:rPr>
          <w:rFonts w:ascii="Californian FB" w:hAnsi="Californian FB" w:cs="Arial"/>
        </w:rPr>
      </w:pPr>
      <w:r>
        <w:rPr>
          <w:rFonts w:ascii="Californian FB" w:hAnsi="Californian FB" w:cs="Arial"/>
        </w:rPr>
        <w:t>Sufficient is Thine arm alone,</w:t>
      </w:r>
    </w:p>
    <w:p w:rsidR="00B672C3" w:rsidRDefault="00B672C3" w:rsidP="002E4925">
      <w:pPr>
        <w:jc w:val="center"/>
        <w:rPr>
          <w:rFonts w:ascii="Californian FB" w:hAnsi="Californian FB" w:cs="Arial"/>
        </w:rPr>
      </w:pPr>
      <w:r>
        <w:rPr>
          <w:rFonts w:ascii="Californian FB" w:hAnsi="Californian FB" w:cs="Arial"/>
        </w:rPr>
        <w:t>And our defense is sure.</w:t>
      </w:r>
    </w:p>
    <w:p w:rsidR="002E4925" w:rsidRDefault="002E4925" w:rsidP="002E4925">
      <w:pPr>
        <w:jc w:val="center"/>
        <w:rPr>
          <w:rFonts w:ascii="Californian FB" w:hAnsi="Californian FB" w:cs="Arial"/>
        </w:rPr>
      </w:pPr>
    </w:p>
    <w:p w:rsidR="008C4131" w:rsidRDefault="00B672C3" w:rsidP="002E4925">
      <w:pPr>
        <w:jc w:val="center"/>
        <w:rPr>
          <w:rFonts w:ascii="Californian FB" w:hAnsi="Californian FB" w:cs="Arial"/>
        </w:rPr>
      </w:pPr>
      <w:r>
        <w:rPr>
          <w:rFonts w:ascii="Californian FB" w:hAnsi="Californian FB" w:cs="Arial"/>
        </w:rPr>
        <w:t>Before the hills in order stood,</w:t>
      </w:r>
    </w:p>
    <w:p w:rsidR="00B672C3" w:rsidRDefault="00B672C3" w:rsidP="002E4925">
      <w:pPr>
        <w:jc w:val="center"/>
        <w:rPr>
          <w:rFonts w:ascii="Californian FB" w:hAnsi="Californian FB" w:cs="Arial"/>
        </w:rPr>
      </w:pPr>
      <w:r>
        <w:rPr>
          <w:rFonts w:ascii="Californian FB" w:hAnsi="Californian FB" w:cs="Arial"/>
        </w:rPr>
        <w:t>Or earth received her frame,</w:t>
      </w:r>
    </w:p>
    <w:p w:rsidR="00B672C3" w:rsidRDefault="00B672C3" w:rsidP="002E4925">
      <w:pPr>
        <w:jc w:val="center"/>
        <w:rPr>
          <w:rFonts w:ascii="Californian FB" w:hAnsi="Californian FB" w:cs="Arial"/>
        </w:rPr>
      </w:pPr>
      <w:r>
        <w:rPr>
          <w:rFonts w:ascii="Californian FB" w:hAnsi="Californian FB" w:cs="Arial"/>
        </w:rPr>
        <w:t>From everlasting Thou art God,</w:t>
      </w:r>
    </w:p>
    <w:p w:rsidR="00B672C3" w:rsidRDefault="00B672C3" w:rsidP="002E4925">
      <w:pPr>
        <w:jc w:val="center"/>
        <w:rPr>
          <w:rFonts w:ascii="Californian FB" w:hAnsi="Californian FB" w:cs="Arial"/>
        </w:rPr>
      </w:pPr>
      <w:r>
        <w:rPr>
          <w:rFonts w:ascii="Californian FB" w:hAnsi="Californian FB" w:cs="Arial"/>
        </w:rPr>
        <w:t>To endless years the same.</w:t>
      </w:r>
    </w:p>
    <w:p w:rsidR="008C4131" w:rsidRDefault="008C4131" w:rsidP="002E4925">
      <w:pPr>
        <w:jc w:val="center"/>
        <w:rPr>
          <w:rFonts w:ascii="Californian FB" w:hAnsi="Californian FB" w:cs="Arial"/>
        </w:rPr>
      </w:pPr>
    </w:p>
    <w:p w:rsidR="008C4131" w:rsidRDefault="00B672C3" w:rsidP="002E4925">
      <w:pPr>
        <w:jc w:val="center"/>
        <w:rPr>
          <w:rFonts w:ascii="Californian FB" w:hAnsi="Californian FB" w:cs="Arial"/>
        </w:rPr>
      </w:pPr>
      <w:r>
        <w:rPr>
          <w:rFonts w:ascii="Californian FB" w:hAnsi="Californian FB" w:cs="Arial"/>
        </w:rPr>
        <w:t>A thousand ages in Thy sight</w:t>
      </w:r>
    </w:p>
    <w:p w:rsidR="00B672C3" w:rsidRDefault="00B672C3" w:rsidP="002E4925">
      <w:pPr>
        <w:jc w:val="center"/>
        <w:rPr>
          <w:rFonts w:ascii="Californian FB" w:hAnsi="Californian FB" w:cs="Arial"/>
        </w:rPr>
      </w:pPr>
      <w:r>
        <w:rPr>
          <w:rFonts w:ascii="Californian FB" w:hAnsi="Californian FB" w:cs="Arial"/>
        </w:rPr>
        <w:t>Are like an evening gone;</w:t>
      </w:r>
    </w:p>
    <w:p w:rsidR="00B672C3" w:rsidRDefault="00B672C3" w:rsidP="002E4925">
      <w:pPr>
        <w:jc w:val="center"/>
        <w:rPr>
          <w:rFonts w:ascii="Californian FB" w:hAnsi="Californian FB" w:cs="Arial"/>
        </w:rPr>
      </w:pPr>
      <w:r>
        <w:rPr>
          <w:rFonts w:ascii="Californian FB" w:hAnsi="Californian FB" w:cs="Arial"/>
        </w:rPr>
        <w:t>Short as the watch that ends the night</w:t>
      </w:r>
    </w:p>
    <w:p w:rsidR="00B672C3" w:rsidRDefault="00B672C3" w:rsidP="002E4925">
      <w:pPr>
        <w:jc w:val="center"/>
        <w:rPr>
          <w:rFonts w:ascii="Californian FB" w:hAnsi="Californian FB" w:cs="Arial"/>
        </w:rPr>
      </w:pPr>
      <w:r>
        <w:rPr>
          <w:rFonts w:ascii="Californian FB" w:hAnsi="Californian FB" w:cs="Arial"/>
        </w:rPr>
        <w:t>Before the rising sun.</w:t>
      </w:r>
    </w:p>
    <w:p w:rsidR="00B672C3" w:rsidRDefault="00B672C3" w:rsidP="002E4925">
      <w:pPr>
        <w:jc w:val="center"/>
        <w:rPr>
          <w:rFonts w:ascii="Californian FB" w:hAnsi="Californian FB" w:cs="Arial"/>
        </w:rPr>
      </w:pPr>
    </w:p>
    <w:p w:rsidR="00B672C3" w:rsidRDefault="00B672C3" w:rsidP="002E4925">
      <w:pPr>
        <w:jc w:val="center"/>
        <w:rPr>
          <w:rFonts w:ascii="Californian FB" w:hAnsi="Californian FB" w:cs="Arial"/>
        </w:rPr>
      </w:pPr>
      <w:r>
        <w:rPr>
          <w:rFonts w:ascii="Californian FB" w:hAnsi="Californian FB" w:cs="Arial"/>
        </w:rPr>
        <w:t>Time, like an ever-rolling stream,</w:t>
      </w:r>
    </w:p>
    <w:p w:rsidR="00B672C3" w:rsidRDefault="00B672C3" w:rsidP="002E4925">
      <w:pPr>
        <w:jc w:val="center"/>
        <w:rPr>
          <w:rFonts w:ascii="Californian FB" w:hAnsi="Californian FB" w:cs="Arial"/>
        </w:rPr>
      </w:pPr>
      <w:r>
        <w:rPr>
          <w:rFonts w:ascii="Californian FB" w:hAnsi="Californian FB" w:cs="Arial"/>
        </w:rPr>
        <w:t>Bears all its sons away;</w:t>
      </w:r>
    </w:p>
    <w:p w:rsidR="00B672C3" w:rsidRDefault="00B672C3" w:rsidP="002E4925">
      <w:pPr>
        <w:jc w:val="center"/>
        <w:rPr>
          <w:rFonts w:ascii="Californian FB" w:hAnsi="Californian FB" w:cs="Arial"/>
        </w:rPr>
      </w:pPr>
      <w:r>
        <w:rPr>
          <w:rFonts w:ascii="Californian FB" w:hAnsi="Californian FB" w:cs="Arial"/>
        </w:rPr>
        <w:t>They fly, forgotten, as a dream</w:t>
      </w:r>
    </w:p>
    <w:p w:rsidR="00B672C3" w:rsidRDefault="00B672C3" w:rsidP="002E4925">
      <w:pPr>
        <w:jc w:val="center"/>
        <w:rPr>
          <w:rFonts w:ascii="Californian FB" w:hAnsi="Californian FB" w:cs="Arial"/>
        </w:rPr>
      </w:pPr>
      <w:r>
        <w:rPr>
          <w:rFonts w:ascii="Californian FB" w:hAnsi="Californian FB" w:cs="Arial"/>
        </w:rPr>
        <w:t>Dies at the op’ning day.</w:t>
      </w:r>
    </w:p>
    <w:p w:rsidR="00B672C3" w:rsidRDefault="00B672C3" w:rsidP="002E4925">
      <w:pPr>
        <w:jc w:val="center"/>
        <w:rPr>
          <w:rFonts w:ascii="Californian FB" w:hAnsi="Californian FB" w:cs="Arial"/>
        </w:rPr>
      </w:pPr>
    </w:p>
    <w:p w:rsidR="00B672C3" w:rsidRDefault="00B672C3" w:rsidP="002E4925">
      <w:pPr>
        <w:jc w:val="center"/>
        <w:rPr>
          <w:rFonts w:ascii="Californian FB" w:hAnsi="Californian FB" w:cs="Arial"/>
        </w:rPr>
      </w:pPr>
      <w:r>
        <w:rPr>
          <w:rFonts w:ascii="Californian FB" w:hAnsi="Californian FB" w:cs="Arial"/>
        </w:rPr>
        <w:t>O God, our help in ages past,</w:t>
      </w:r>
    </w:p>
    <w:p w:rsidR="00B672C3" w:rsidRDefault="00B672C3" w:rsidP="002E4925">
      <w:pPr>
        <w:jc w:val="center"/>
        <w:rPr>
          <w:rFonts w:ascii="Californian FB" w:hAnsi="Californian FB" w:cs="Arial"/>
        </w:rPr>
      </w:pPr>
      <w:r>
        <w:rPr>
          <w:rFonts w:ascii="Californian FB" w:hAnsi="Californian FB" w:cs="Arial"/>
        </w:rPr>
        <w:t>Our hope for years to come,</w:t>
      </w:r>
    </w:p>
    <w:p w:rsidR="00B672C3" w:rsidRDefault="00B672C3" w:rsidP="00B672C3">
      <w:pPr>
        <w:jc w:val="center"/>
        <w:rPr>
          <w:rFonts w:ascii="Californian FB" w:hAnsi="Californian FB" w:cs="Arial"/>
        </w:rPr>
      </w:pPr>
      <w:r>
        <w:rPr>
          <w:rFonts w:ascii="Californian FB" w:hAnsi="Californian FB" w:cs="Arial"/>
        </w:rPr>
        <w:t>Be Thou our guide while life shall last,</w:t>
      </w:r>
    </w:p>
    <w:p w:rsidR="00B672C3" w:rsidRDefault="00B672C3" w:rsidP="00B672C3">
      <w:pPr>
        <w:jc w:val="center"/>
        <w:rPr>
          <w:rFonts w:ascii="Californian FB" w:hAnsi="Californian FB" w:cs="Arial"/>
        </w:rPr>
      </w:pPr>
      <w:r>
        <w:rPr>
          <w:rFonts w:ascii="Californian FB" w:hAnsi="Californian FB" w:cs="Arial"/>
        </w:rPr>
        <w:t>And our eternal home.</w:t>
      </w:r>
    </w:p>
    <w:p w:rsidR="00084954" w:rsidRDefault="00084954" w:rsidP="000366E3">
      <w:pPr>
        <w:jc w:val="center"/>
        <w:rPr>
          <w:rFonts w:ascii="Californian FB" w:hAnsi="Californian FB" w:cs="Arial"/>
        </w:rPr>
      </w:pPr>
    </w:p>
    <w:p w:rsidR="009E5EAD" w:rsidRDefault="009E5EAD" w:rsidP="0010110D">
      <w:pPr>
        <w:jc w:val="both"/>
        <w:rPr>
          <w:rFonts w:cs="Arial"/>
          <w:i/>
        </w:rPr>
      </w:pPr>
      <w:r>
        <w:rPr>
          <w:rFonts w:cs="Arial"/>
          <w:i/>
        </w:rPr>
        <w:br w:type="page"/>
      </w:r>
    </w:p>
    <w:p w:rsidR="00C12D7A" w:rsidRPr="00406014" w:rsidRDefault="00151F49" w:rsidP="0010110D">
      <w:pPr>
        <w:jc w:val="both"/>
        <w:rPr>
          <w:rFonts w:cs="Arial"/>
          <w:i/>
        </w:rPr>
      </w:pPr>
      <w:r w:rsidRPr="00406014">
        <w:rPr>
          <w:rFonts w:cs="Arial"/>
          <w:i/>
        </w:rPr>
        <w:lastRenderedPageBreak/>
        <w:t>Thoughts for Application</w:t>
      </w:r>
    </w:p>
    <w:p w:rsidR="00151F49" w:rsidRDefault="00151F49" w:rsidP="0010110D">
      <w:pPr>
        <w:jc w:val="both"/>
        <w:rPr>
          <w:rFonts w:cs="Arial"/>
        </w:rPr>
      </w:pPr>
    </w:p>
    <w:p w:rsidR="00E9171F" w:rsidRDefault="009901C6" w:rsidP="0010110D">
      <w:pPr>
        <w:jc w:val="both"/>
        <w:rPr>
          <w:rFonts w:cs="Arial"/>
        </w:rPr>
      </w:pPr>
      <w:r>
        <w:rPr>
          <w:rFonts w:cs="Arial"/>
        </w:rPr>
        <w:t>1</w:t>
      </w:r>
      <w:r w:rsidR="00C47B3B">
        <w:rPr>
          <w:rFonts w:cs="Arial"/>
        </w:rPr>
        <w:t xml:space="preserve">. </w:t>
      </w:r>
      <w:r w:rsidR="008260E1">
        <w:rPr>
          <w:rFonts w:cs="Arial"/>
        </w:rPr>
        <w:t>What are some of the most significant changes that occurred in your life in the past year?</w:t>
      </w:r>
    </w:p>
    <w:p w:rsidR="00703CC4" w:rsidRDefault="00703CC4" w:rsidP="0010110D">
      <w:pPr>
        <w:jc w:val="both"/>
        <w:rPr>
          <w:rFonts w:cs="Arial"/>
        </w:rPr>
      </w:pPr>
    </w:p>
    <w:p w:rsidR="00703CC4" w:rsidRDefault="00703CC4" w:rsidP="0010110D">
      <w:pPr>
        <w:jc w:val="both"/>
        <w:rPr>
          <w:rFonts w:cs="Arial"/>
        </w:rPr>
      </w:pPr>
    </w:p>
    <w:p w:rsidR="00703CC4" w:rsidRDefault="00703CC4" w:rsidP="0010110D">
      <w:pPr>
        <w:jc w:val="both"/>
        <w:rPr>
          <w:rFonts w:cs="Arial"/>
        </w:rPr>
      </w:pPr>
    </w:p>
    <w:p w:rsidR="00703CC4" w:rsidRDefault="00703CC4" w:rsidP="0010110D">
      <w:pPr>
        <w:jc w:val="both"/>
        <w:rPr>
          <w:rFonts w:cs="Arial"/>
        </w:rPr>
      </w:pPr>
    </w:p>
    <w:p w:rsidR="00703CC4" w:rsidRDefault="00703CC4" w:rsidP="0010110D">
      <w:pPr>
        <w:jc w:val="both"/>
        <w:rPr>
          <w:rFonts w:cs="Arial"/>
        </w:rPr>
      </w:pPr>
    </w:p>
    <w:p w:rsidR="009356C9" w:rsidRDefault="009356C9" w:rsidP="0010110D">
      <w:pPr>
        <w:jc w:val="both"/>
        <w:rPr>
          <w:rFonts w:cs="Arial"/>
        </w:rPr>
      </w:pPr>
    </w:p>
    <w:p w:rsidR="00703CC4" w:rsidRDefault="00703CC4" w:rsidP="0010110D">
      <w:pPr>
        <w:jc w:val="both"/>
        <w:rPr>
          <w:rFonts w:cs="Arial"/>
        </w:rPr>
      </w:pPr>
      <w:r>
        <w:rPr>
          <w:rFonts w:cs="Arial"/>
        </w:rPr>
        <w:t xml:space="preserve">2. </w:t>
      </w:r>
      <w:r w:rsidR="008260E1">
        <w:rPr>
          <w:rFonts w:cs="Arial"/>
        </w:rPr>
        <w:t>What are some ways the immutability of God encourages you?</w:t>
      </w:r>
    </w:p>
    <w:p w:rsidR="00703CC4" w:rsidRDefault="00703CC4" w:rsidP="0010110D">
      <w:pPr>
        <w:jc w:val="both"/>
        <w:rPr>
          <w:rFonts w:cs="Arial"/>
        </w:rPr>
      </w:pPr>
    </w:p>
    <w:p w:rsidR="009356C9" w:rsidRDefault="009356C9" w:rsidP="0010110D">
      <w:pPr>
        <w:jc w:val="both"/>
        <w:rPr>
          <w:rFonts w:cs="Arial"/>
        </w:rPr>
      </w:pPr>
    </w:p>
    <w:p w:rsidR="00703CC4" w:rsidRDefault="00703CC4" w:rsidP="0010110D">
      <w:pPr>
        <w:jc w:val="both"/>
        <w:rPr>
          <w:rFonts w:cs="Arial"/>
        </w:rPr>
      </w:pPr>
    </w:p>
    <w:p w:rsidR="00703CC4" w:rsidRDefault="00703CC4" w:rsidP="0010110D">
      <w:pPr>
        <w:jc w:val="both"/>
        <w:rPr>
          <w:rFonts w:cs="Arial"/>
        </w:rPr>
      </w:pPr>
    </w:p>
    <w:p w:rsidR="00703CC4" w:rsidRDefault="00703CC4" w:rsidP="0010110D">
      <w:pPr>
        <w:jc w:val="both"/>
        <w:rPr>
          <w:rFonts w:cs="Arial"/>
        </w:rPr>
      </w:pPr>
    </w:p>
    <w:p w:rsidR="00703CC4" w:rsidRDefault="00703CC4" w:rsidP="0010110D">
      <w:pPr>
        <w:jc w:val="both"/>
        <w:rPr>
          <w:rFonts w:cs="Arial"/>
        </w:rPr>
      </w:pPr>
    </w:p>
    <w:p w:rsidR="009356C9" w:rsidRDefault="00703CC4" w:rsidP="0010110D">
      <w:pPr>
        <w:jc w:val="both"/>
        <w:rPr>
          <w:rFonts w:cs="Arial"/>
        </w:rPr>
      </w:pPr>
      <w:r>
        <w:rPr>
          <w:rFonts w:cs="Arial"/>
        </w:rPr>
        <w:t>3.</w:t>
      </w:r>
      <w:r w:rsidR="004113EB">
        <w:rPr>
          <w:rFonts w:cs="Arial"/>
        </w:rPr>
        <w:t>What would it mean if God could change in His nature?</w:t>
      </w:r>
      <w:r w:rsidR="001A1D95">
        <w:rPr>
          <w:rFonts w:cs="Arial"/>
        </w:rPr>
        <w:t xml:space="preserve"> What would it mean if God could change in His purposes or promises?</w:t>
      </w:r>
    </w:p>
    <w:p w:rsidR="009356C9" w:rsidRDefault="009356C9" w:rsidP="0010110D">
      <w:pPr>
        <w:jc w:val="both"/>
        <w:rPr>
          <w:rFonts w:cs="Arial"/>
        </w:rPr>
      </w:pPr>
    </w:p>
    <w:p w:rsidR="009356C9" w:rsidRDefault="009356C9" w:rsidP="0010110D">
      <w:pPr>
        <w:jc w:val="both"/>
        <w:rPr>
          <w:rFonts w:cs="Arial"/>
        </w:rPr>
      </w:pPr>
    </w:p>
    <w:p w:rsidR="009356C9" w:rsidRDefault="009356C9" w:rsidP="0010110D">
      <w:pPr>
        <w:jc w:val="both"/>
        <w:rPr>
          <w:rFonts w:cs="Arial"/>
        </w:rPr>
      </w:pPr>
    </w:p>
    <w:p w:rsidR="009356C9" w:rsidRDefault="009356C9" w:rsidP="0010110D">
      <w:pPr>
        <w:jc w:val="both"/>
        <w:rPr>
          <w:rFonts w:cs="Arial"/>
        </w:rPr>
      </w:pPr>
    </w:p>
    <w:p w:rsidR="009356C9" w:rsidRDefault="009356C9" w:rsidP="0010110D">
      <w:pPr>
        <w:jc w:val="both"/>
        <w:rPr>
          <w:rFonts w:cs="Arial"/>
        </w:rPr>
      </w:pPr>
    </w:p>
    <w:p w:rsidR="00C45725" w:rsidRDefault="00C45725" w:rsidP="0010110D">
      <w:pPr>
        <w:jc w:val="both"/>
        <w:rPr>
          <w:rFonts w:cs="Arial"/>
        </w:rPr>
      </w:pPr>
    </w:p>
    <w:p w:rsidR="00703CC4" w:rsidRDefault="009356C9" w:rsidP="0010110D">
      <w:pPr>
        <w:jc w:val="both"/>
        <w:rPr>
          <w:rFonts w:cs="Arial"/>
        </w:rPr>
      </w:pPr>
      <w:r>
        <w:rPr>
          <w:rFonts w:cs="Arial"/>
        </w:rPr>
        <w:t xml:space="preserve">4. </w:t>
      </w:r>
      <w:r w:rsidR="00D42520">
        <w:rPr>
          <w:rFonts w:cs="Arial"/>
        </w:rPr>
        <w:t>If God does not change in His purposes, why should we pray? Does prayer change God? What does prayer accomplish?</w:t>
      </w:r>
    </w:p>
    <w:p w:rsidR="00920277" w:rsidRDefault="00920277" w:rsidP="0010110D">
      <w:pPr>
        <w:jc w:val="both"/>
        <w:rPr>
          <w:rFonts w:cs="Arial"/>
        </w:rPr>
      </w:pPr>
    </w:p>
    <w:p w:rsidR="00920277" w:rsidRDefault="00920277" w:rsidP="0010110D">
      <w:pPr>
        <w:jc w:val="both"/>
        <w:rPr>
          <w:rFonts w:cs="Arial"/>
        </w:rPr>
      </w:pPr>
    </w:p>
    <w:p w:rsidR="009356C9" w:rsidRDefault="009356C9" w:rsidP="0010110D">
      <w:pPr>
        <w:jc w:val="both"/>
        <w:rPr>
          <w:rFonts w:cs="Arial"/>
        </w:rPr>
      </w:pPr>
    </w:p>
    <w:p w:rsidR="00920277" w:rsidRDefault="00920277" w:rsidP="0010110D">
      <w:pPr>
        <w:jc w:val="both"/>
        <w:rPr>
          <w:rFonts w:cs="Arial"/>
        </w:rPr>
      </w:pPr>
    </w:p>
    <w:p w:rsidR="00920277" w:rsidRDefault="00920277" w:rsidP="0010110D">
      <w:pPr>
        <w:jc w:val="both"/>
        <w:rPr>
          <w:rFonts w:cs="Arial"/>
        </w:rPr>
      </w:pPr>
    </w:p>
    <w:p w:rsidR="00920277" w:rsidRDefault="00920277" w:rsidP="0010110D">
      <w:pPr>
        <w:jc w:val="both"/>
        <w:rPr>
          <w:rFonts w:cs="Arial"/>
        </w:rPr>
      </w:pPr>
    </w:p>
    <w:p w:rsidR="00122985" w:rsidRDefault="00F03588" w:rsidP="0010110D">
      <w:pPr>
        <w:jc w:val="both"/>
        <w:rPr>
          <w:rFonts w:cs="Arial"/>
        </w:rPr>
      </w:pPr>
      <w:r>
        <w:rPr>
          <w:rFonts w:cs="Arial"/>
        </w:rPr>
        <w:t xml:space="preserve">5. </w:t>
      </w:r>
      <w:r w:rsidR="00D42520">
        <w:rPr>
          <w:rFonts w:cs="Arial"/>
        </w:rPr>
        <w:t>Write out a short prayer of thanks to God for His unchanging nature, perfections, purposes, and promises.</w:t>
      </w:r>
    </w:p>
    <w:p w:rsidR="00122985" w:rsidRPr="00122985" w:rsidRDefault="00122985" w:rsidP="00122985">
      <w:pPr>
        <w:rPr>
          <w:rFonts w:cs="Arial"/>
        </w:rPr>
      </w:pPr>
    </w:p>
    <w:p w:rsidR="00122985" w:rsidRDefault="00122985" w:rsidP="00122985">
      <w:pPr>
        <w:rPr>
          <w:rFonts w:cs="Arial"/>
        </w:rPr>
      </w:pPr>
    </w:p>
    <w:p w:rsidR="00F03588" w:rsidRPr="00122985" w:rsidRDefault="00F03588" w:rsidP="00C45725">
      <w:pPr>
        <w:rPr>
          <w:rFonts w:cs="Arial"/>
        </w:rPr>
      </w:pPr>
    </w:p>
    <w:sectPr w:rsidR="00F03588" w:rsidRPr="00122985" w:rsidSect="007B0663">
      <w:headerReference w:type="default" r:id="rId7"/>
      <w:footerReference w:type="default" r:id="rId8"/>
      <w:footnotePr>
        <w:numStart w:val="19"/>
      </w:footnotePr>
      <w:pgSz w:w="12240" w:h="15840"/>
      <w:pgMar w:top="1440" w:right="1440" w:bottom="1440" w:left="1440" w:header="720" w:footer="720" w:gutter="0"/>
      <w:pgNumType w:start="33"/>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35A5" w:rsidRDefault="004135A5" w:rsidP="00D150B3">
      <w:r>
        <w:separator/>
      </w:r>
    </w:p>
  </w:endnote>
  <w:endnote w:type="continuationSeparator" w:id="1">
    <w:p w:rsidR="004135A5" w:rsidRDefault="004135A5" w:rsidP="00D150B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7477508"/>
      <w:docPartObj>
        <w:docPartGallery w:val="Page Numbers (Bottom of Page)"/>
        <w:docPartUnique/>
      </w:docPartObj>
    </w:sdtPr>
    <w:sdtContent>
      <w:p w:rsidR="003F51CF" w:rsidRDefault="006E2376">
        <w:pPr>
          <w:pStyle w:val="Footer"/>
          <w:jc w:val="center"/>
        </w:pPr>
        <w:r>
          <w:fldChar w:fldCharType="begin"/>
        </w:r>
        <w:r w:rsidR="003F51CF">
          <w:instrText xml:space="preserve"> PAGE   \* MERGEFORMAT </w:instrText>
        </w:r>
        <w:r>
          <w:fldChar w:fldCharType="separate"/>
        </w:r>
        <w:r w:rsidR="00316D19">
          <w:rPr>
            <w:noProof/>
          </w:rPr>
          <w:t>33</w:t>
        </w:r>
        <w:r>
          <w:rPr>
            <w:noProof/>
          </w:rPr>
          <w:fldChar w:fldCharType="end"/>
        </w:r>
      </w:p>
    </w:sdtContent>
  </w:sdt>
  <w:p w:rsidR="003F51CF" w:rsidRDefault="003F51C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35A5" w:rsidRDefault="004135A5" w:rsidP="00D150B3">
      <w:r>
        <w:separator/>
      </w:r>
    </w:p>
  </w:footnote>
  <w:footnote w:type="continuationSeparator" w:id="1">
    <w:p w:rsidR="004135A5" w:rsidRDefault="004135A5" w:rsidP="00D150B3">
      <w:r>
        <w:continuationSeparator/>
      </w:r>
    </w:p>
  </w:footnote>
  <w:footnote w:id="2">
    <w:p w:rsidR="00502A25" w:rsidRDefault="00502A25">
      <w:pPr>
        <w:pStyle w:val="FootnoteText"/>
      </w:pPr>
      <w:r>
        <w:rPr>
          <w:rStyle w:val="FootnoteReference"/>
        </w:rPr>
        <w:footnoteRef/>
      </w:r>
      <w:r>
        <w:t xml:space="preserve"> Grudem, 163. Wayne Grudem also argues that while God is immutable, He is not impassible. In other words, God feels and expresses emotions or passions, and “he acts and feels differently in response to different situations.”</w:t>
      </w:r>
    </w:p>
  </w:footnote>
  <w:footnote w:id="3">
    <w:p w:rsidR="0067654A" w:rsidRDefault="0067654A">
      <w:pPr>
        <w:pStyle w:val="FootnoteText"/>
      </w:pPr>
      <w:r>
        <w:rPr>
          <w:rStyle w:val="FootnoteReference"/>
        </w:rPr>
        <w:footnoteRef/>
      </w:r>
      <w:r>
        <w:t xml:space="preserve"> Ibid, 164.</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51CF" w:rsidRDefault="003F51CF">
    <w:pPr>
      <w:pStyle w:val="Header"/>
    </w:pPr>
    <w:r>
      <w:t>Lighthouse Bible Church</w:t>
    </w:r>
    <w:r>
      <w:tab/>
    </w:r>
    <w:r>
      <w:tab/>
      <w:t>Grace Life Family Ministry</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20"/>
  <w:characterSpacingControl w:val="doNotCompress"/>
  <w:footnotePr>
    <w:numStart w:val="19"/>
    <w:footnote w:id="0"/>
    <w:footnote w:id="1"/>
  </w:footnotePr>
  <w:endnotePr>
    <w:endnote w:id="0"/>
    <w:endnote w:id="1"/>
  </w:endnotePr>
  <w:compat/>
  <w:rsids>
    <w:rsidRoot w:val="00E7430B"/>
    <w:rsid w:val="00002089"/>
    <w:rsid w:val="00002E3B"/>
    <w:rsid w:val="0001038D"/>
    <w:rsid w:val="00011005"/>
    <w:rsid w:val="00011253"/>
    <w:rsid w:val="00013723"/>
    <w:rsid w:val="0001572B"/>
    <w:rsid w:val="000157D0"/>
    <w:rsid w:val="000168E8"/>
    <w:rsid w:val="00027E00"/>
    <w:rsid w:val="000351C8"/>
    <w:rsid w:val="00035AE8"/>
    <w:rsid w:val="00036656"/>
    <w:rsid w:val="000366E3"/>
    <w:rsid w:val="00044FD4"/>
    <w:rsid w:val="00053563"/>
    <w:rsid w:val="0005536F"/>
    <w:rsid w:val="00060271"/>
    <w:rsid w:val="00066F24"/>
    <w:rsid w:val="00075BF6"/>
    <w:rsid w:val="00084954"/>
    <w:rsid w:val="00087A40"/>
    <w:rsid w:val="0009072B"/>
    <w:rsid w:val="00092C6A"/>
    <w:rsid w:val="000B1CC6"/>
    <w:rsid w:val="000B4E48"/>
    <w:rsid w:val="000C1635"/>
    <w:rsid w:val="000C264D"/>
    <w:rsid w:val="000E0A2A"/>
    <w:rsid w:val="000E1A7D"/>
    <w:rsid w:val="000F4CFD"/>
    <w:rsid w:val="000F692D"/>
    <w:rsid w:val="001003A3"/>
    <w:rsid w:val="0010110D"/>
    <w:rsid w:val="00111F8D"/>
    <w:rsid w:val="00122985"/>
    <w:rsid w:val="00127BE3"/>
    <w:rsid w:val="00132537"/>
    <w:rsid w:val="001408B7"/>
    <w:rsid w:val="0014529D"/>
    <w:rsid w:val="00151F49"/>
    <w:rsid w:val="0015355A"/>
    <w:rsid w:val="0015458B"/>
    <w:rsid w:val="0015467C"/>
    <w:rsid w:val="00175392"/>
    <w:rsid w:val="00180B56"/>
    <w:rsid w:val="00183203"/>
    <w:rsid w:val="00185D26"/>
    <w:rsid w:val="00187BD1"/>
    <w:rsid w:val="00193412"/>
    <w:rsid w:val="00195670"/>
    <w:rsid w:val="00197C6B"/>
    <w:rsid w:val="001A1D95"/>
    <w:rsid w:val="001B4416"/>
    <w:rsid w:val="001C0851"/>
    <w:rsid w:val="001C51D6"/>
    <w:rsid w:val="001D0295"/>
    <w:rsid w:val="001E00A7"/>
    <w:rsid w:val="001E66FD"/>
    <w:rsid w:val="001F0BAB"/>
    <w:rsid w:val="002008CA"/>
    <w:rsid w:val="00200BB5"/>
    <w:rsid w:val="00201261"/>
    <w:rsid w:val="002047A0"/>
    <w:rsid w:val="00210EEF"/>
    <w:rsid w:val="00216327"/>
    <w:rsid w:val="00221A06"/>
    <w:rsid w:val="00222007"/>
    <w:rsid w:val="002364AD"/>
    <w:rsid w:val="00240660"/>
    <w:rsid w:val="00243A2B"/>
    <w:rsid w:val="0024438C"/>
    <w:rsid w:val="002547FF"/>
    <w:rsid w:val="002558C6"/>
    <w:rsid w:val="00261443"/>
    <w:rsid w:val="00265406"/>
    <w:rsid w:val="00267170"/>
    <w:rsid w:val="002728B6"/>
    <w:rsid w:val="002754CD"/>
    <w:rsid w:val="00275D51"/>
    <w:rsid w:val="00282192"/>
    <w:rsid w:val="0028238B"/>
    <w:rsid w:val="0028368B"/>
    <w:rsid w:val="00290D5A"/>
    <w:rsid w:val="002A07FA"/>
    <w:rsid w:val="002B1736"/>
    <w:rsid w:val="002B5BF9"/>
    <w:rsid w:val="002B6B82"/>
    <w:rsid w:val="002C310C"/>
    <w:rsid w:val="002C4A70"/>
    <w:rsid w:val="002D58AE"/>
    <w:rsid w:val="002D6287"/>
    <w:rsid w:val="002E02E0"/>
    <w:rsid w:val="002E1172"/>
    <w:rsid w:val="002E4925"/>
    <w:rsid w:val="002E562C"/>
    <w:rsid w:val="002E5E51"/>
    <w:rsid w:val="002F3F67"/>
    <w:rsid w:val="002F764D"/>
    <w:rsid w:val="00301C67"/>
    <w:rsid w:val="00316D19"/>
    <w:rsid w:val="00344655"/>
    <w:rsid w:val="0034762B"/>
    <w:rsid w:val="00352CB8"/>
    <w:rsid w:val="00354229"/>
    <w:rsid w:val="00364F67"/>
    <w:rsid w:val="00366F84"/>
    <w:rsid w:val="00370396"/>
    <w:rsid w:val="00371D98"/>
    <w:rsid w:val="00375405"/>
    <w:rsid w:val="003823C4"/>
    <w:rsid w:val="00382E78"/>
    <w:rsid w:val="0038488E"/>
    <w:rsid w:val="00385E64"/>
    <w:rsid w:val="00386586"/>
    <w:rsid w:val="0039206B"/>
    <w:rsid w:val="00392524"/>
    <w:rsid w:val="003967E5"/>
    <w:rsid w:val="003A12E8"/>
    <w:rsid w:val="003A6B87"/>
    <w:rsid w:val="003B65A1"/>
    <w:rsid w:val="003C02AC"/>
    <w:rsid w:val="003C0FB3"/>
    <w:rsid w:val="003D23F3"/>
    <w:rsid w:val="003E11E1"/>
    <w:rsid w:val="003F51CF"/>
    <w:rsid w:val="003F6E3E"/>
    <w:rsid w:val="004037BD"/>
    <w:rsid w:val="00406014"/>
    <w:rsid w:val="004113EB"/>
    <w:rsid w:val="004135A5"/>
    <w:rsid w:val="004301DA"/>
    <w:rsid w:val="00436D95"/>
    <w:rsid w:val="0044027D"/>
    <w:rsid w:val="004569B8"/>
    <w:rsid w:val="004601A3"/>
    <w:rsid w:val="004652C0"/>
    <w:rsid w:val="00466B3D"/>
    <w:rsid w:val="004760F3"/>
    <w:rsid w:val="004950A6"/>
    <w:rsid w:val="0049618E"/>
    <w:rsid w:val="004A0BCF"/>
    <w:rsid w:val="004A1BC5"/>
    <w:rsid w:val="004A346E"/>
    <w:rsid w:val="004A3AFB"/>
    <w:rsid w:val="004A6973"/>
    <w:rsid w:val="004A6AE6"/>
    <w:rsid w:val="004B4DA3"/>
    <w:rsid w:val="004C5210"/>
    <w:rsid w:val="004D085D"/>
    <w:rsid w:val="004D16EF"/>
    <w:rsid w:val="004D42A1"/>
    <w:rsid w:val="004E0F54"/>
    <w:rsid w:val="004F0DC3"/>
    <w:rsid w:val="004F49D8"/>
    <w:rsid w:val="00502A25"/>
    <w:rsid w:val="00502C0D"/>
    <w:rsid w:val="0052485D"/>
    <w:rsid w:val="00533369"/>
    <w:rsid w:val="0053379E"/>
    <w:rsid w:val="00556CC3"/>
    <w:rsid w:val="005575E4"/>
    <w:rsid w:val="0056022E"/>
    <w:rsid w:val="005663D3"/>
    <w:rsid w:val="00570D56"/>
    <w:rsid w:val="00572E42"/>
    <w:rsid w:val="00585135"/>
    <w:rsid w:val="00585B4C"/>
    <w:rsid w:val="005A05B5"/>
    <w:rsid w:val="005A3C17"/>
    <w:rsid w:val="005B0D03"/>
    <w:rsid w:val="005B7548"/>
    <w:rsid w:val="005C1DBB"/>
    <w:rsid w:val="005C40C5"/>
    <w:rsid w:val="005C6987"/>
    <w:rsid w:val="005D3DB1"/>
    <w:rsid w:val="005D4160"/>
    <w:rsid w:val="005D48F8"/>
    <w:rsid w:val="005E2D98"/>
    <w:rsid w:val="006013BD"/>
    <w:rsid w:val="00604501"/>
    <w:rsid w:val="00611378"/>
    <w:rsid w:val="00626A9F"/>
    <w:rsid w:val="006315EC"/>
    <w:rsid w:val="00634D1D"/>
    <w:rsid w:val="00637FE7"/>
    <w:rsid w:val="00641CCD"/>
    <w:rsid w:val="00665325"/>
    <w:rsid w:val="00667FCC"/>
    <w:rsid w:val="0067654A"/>
    <w:rsid w:val="00693C6A"/>
    <w:rsid w:val="006A45B2"/>
    <w:rsid w:val="006B650E"/>
    <w:rsid w:val="006C1B46"/>
    <w:rsid w:val="006C440C"/>
    <w:rsid w:val="006C4AAA"/>
    <w:rsid w:val="006D7C2B"/>
    <w:rsid w:val="006E2376"/>
    <w:rsid w:val="006E301B"/>
    <w:rsid w:val="006E44CD"/>
    <w:rsid w:val="006E7F8A"/>
    <w:rsid w:val="006F4AF9"/>
    <w:rsid w:val="006F5E19"/>
    <w:rsid w:val="00703CC4"/>
    <w:rsid w:val="007120D7"/>
    <w:rsid w:val="007216F9"/>
    <w:rsid w:val="007232D4"/>
    <w:rsid w:val="00724E09"/>
    <w:rsid w:val="00727F19"/>
    <w:rsid w:val="00762AEF"/>
    <w:rsid w:val="007716FF"/>
    <w:rsid w:val="00774F25"/>
    <w:rsid w:val="00791C0D"/>
    <w:rsid w:val="00791D4C"/>
    <w:rsid w:val="007A41B7"/>
    <w:rsid w:val="007A6C6D"/>
    <w:rsid w:val="007B0663"/>
    <w:rsid w:val="007B1F7B"/>
    <w:rsid w:val="007B6C53"/>
    <w:rsid w:val="007C54F4"/>
    <w:rsid w:val="007D0993"/>
    <w:rsid w:val="007D65F0"/>
    <w:rsid w:val="007E04B8"/>
    <w:rsid w:val="007F0964"/>
    <w:rsid w:val="007F1FF3"/>
    <w:rsid w:val="007F20C5"/>
    <w:rsid w:val="00806B2C"/>
    <w:rsid w:val="00816DFE"/>
    <w:rsid w:val="008260E1"/>
    <w:rsid w:val="008273E2"/>
    <w:rsid w:val="00842E11"/>
    <w:rsid w:val="00845F61"/>
    <w:rsid w:val="008557B2"/>
    <w:rsid w:val="008737AC"/>
    <w:rsid w:val="008804E9"/>
    <w:rsid w:val="00881314"/>
    <w:rsid w:val="00886D63"/>
    <w:rsid w:val="008903AA"/>
    <w:rsid w:val="00890BD7"/>
    <w:rsid w:val="00890C4F"/>
    <w:rsid w:val="00893D99"/>
    <w:rsid w:val="0089503A"/>
    <w:rsid w:val="00896FE8"/>
    <w:rsid w:val="008A12F1"/>
    <w:rsid w:val="008A66A9"/>
    <w:rsid w:val="008B1113"/>
    <w:rsid w:val="008C358D"/>
    <w:rsid w:val="008C4131"/>
    <w:rsid w:val="008C65F1"/>
    <w:rsid w:val="008C79F0"/>
    <w:rsid w:val="008D2C29"/>
    <w:rsid w:val="008D6796"/>
    <w:rsid w:val="008F1373"/>
    <w:rsid w:val="008F1B51"/>
    <w:rsid w:val="008F530F"/>
    <w:rsid w:val="009016E6"/>
    <w:rsid w:val="00905BAF"/>
    <w:rsid w:val="009077C1"/>
    <w:rsid w:val="00920277"/>
    <w:rsid w:val="00924102"/>
    <w:rsid w:val="009356C9"/>
    <w:rsid w:val="009373D3"/>
    <w:rsid w:val="00942332"/>
    <w:rsid w:val="00942B08"/>
    <w:rsid w:val="009518B7"/>
    <w:rsid w:val="00954E57"/>
    <w:rsid w:val="00955FCC"/>
    <w:rsid w:val="0095650D"/>
    <w:rsid w:val="00965E1A"/>
    <w:rsid w:val="009815B7"/>
    <w:rsid w:val="00983AC0"/>
    <w:rsid w:val="00983FB6"/>
    <w:rsid w:val="00985237"/>
    <w:rsid w:val="009901C6"/>
    <w:rsid w:val="009A16E1"/>
    <w:rsid w:val="009B4E20"/>
    <w:rsid w:val="009B6C02"/>
    <w:rsid w:val="009D46AF"/>
    <w:rsid w:val="009E024C"/>
    <w:rsid w:val="009E5EAD"/>
    <w:rsid w:val="009F6383"/>
    <w:rsid w:val="009F7F3C"/>
    <w:rsid w:val="00A01BC6"/>
    <w:rsid w:val="00A027D1"/>
    <w:rsid w:val="00A064AC"/>
    <w:rsid w:val="00A07860"/>
    <w:rsid w:val="00A2499E"/>
    <w:rsid w:val="00A3068B"/>
    <w:rsid w:val="00A3211B"/>
    <w:rsid w:val="00A441E9"/>
    <w:rsid w:val="00A47238"/>
    <w:rsid w:val="00A50F02"/>
    <w:rsid w:val="00A70472"/>
    <w:rsid w:val="00A73EEA"/>
    <w:rsid w:val="00A90778"/>
    <w:rsid w:val="00A90912"/>
    <w:rsid w:val="00A9338C"/>
    <w:rsid w:val="00A976AE"/>
    <w:rsid w:val="00AA5BF4"/>
    <w:rsid w:val="00AB20E6"/>
    <w:rsid w:val="00AB631D"/>
    <w:rsid w:val="00AC24A5"/>
    <w:rsid w:val="00AC2ADA"/>
    <w:rsid w:val="00AC3681"/>
    <w:rsid w:val="00AD283D"/>
    <w:rsid w:val="00AD3914"/>
    <w:rsid w:val="00AD7BCF"/>
    <w:rsid w:val="00AE335A"/>
    <w:rsid w:val="00AE50CB"/>
    <w:rsid w:val="00AF5564"/>
    <w:rsid w:val="00B06B3B"/>
    <w:rsid w:val="00B072A7"/>
    <w:rsid w:val="00B1010C"/>
    <w:rsid w:val="00B1171A"/>
    <w:rsid w:val="00B12745"/>
    <w:rsid w:val="00B14EA5"/>
    <w:rsid w:val="00B204F1"/>
    <w:rsid w:val="00B206B5"/>
    <w:rsid w:val="00B30ABD"/>
    <w:rsid w:val="00B42D0B"/>
    <w:rsid w:val="00B4314C"/>
    <w:rsid w:val="00B46C79"/>
    <w:rsid w:val="00B56D39"/>
    <w:rsid w:val="00B64745"/>
    <w:rsid w:val="00B672C3"/>
    <w:rsid w:val="00B73438"/>
    <w:rsid w:val="00B83830"/>
    <w:rsid w:val="00B93593"/>
    <w:rsid w:val="00B97625"/>
    <w:rsid w:val="00BA3995"/>
    <w:rsid w:val="00BA68A6"/>
    <w:rsid w:val="00BB442A"/>
    <w:rsid w:val="00BC0A9F"/>
    <w:rsid w:val="00BC1052"/>
    <w:rsid w:val="00BC1837"/>
    <w:rsid w:val="00BC4B32"/>
    <w:rsid w:val="00BD1D3D"/>
    <w:rsid w:val="00BD4CAE"/>
    <w:rsid w:val="00BD5A0D"/>
    <w:rsid w:val="00BE14AB"/>
    <w:rsid w:val="00BE217A"/>
    <w:rsid w:val="00BE3ABD"/>
    <w:rsid w:val="00BF2BC6"/>
    <w:rsid w:val="00C02A75"/>
    <w:rsid w:val="00C11161"/>
    <w:rsid w:val="00C12D7A"/>
    <w:rsid w:val="00C21EDB"/>
    <w:rsid w:val="00C27AE5"/>
    <w:rsid w:val="00C35497"/>
    <w:rsid w:val="00C36815"/>
    <w:rsid w:val="00C44AB1"/>
    <w:rsid w:val="00C45725"/>
    <w:rsid w:val="00C47A82"/>
    <w:rsid w:val="00C47B3B"/>
    <w:rsid w:val="00C62438"/>
    <w:rsid w:val="00C83302"/>
    <w:rsid w:val="00C836E2"/>
    <w:rsid w:val="00C858F0"/>
    <w:rsid w:val="00C96076"/>
    <w:rsid w:val="00C96CE9"/>
    <w:rsid w:val="00CB309E"/>
    <w:rsid w:val="00CB5274"/>
    <w:rsid w:val="00CD05F1"/>
    <w:rsid w:val="00CD3BA0"/>
    <w:rsid w:val="00CE2EE6"/>
    <w:rsid w:val="00D01ADA"/>
    <w:rsid w:val="00D032B8"/>
    <w:rsid w:val="00D05ACB"/>
    <w:rsid w:val="00D05CEE"/>
    <w:rsid w:val="00D150B3"/>
    <w:rsid w:val="00D21006"/>
    <w:rsid w:val="00D27BAD"/>
    <w:rsid w:val="00D36D8D"/>
    <w:rsid w:val="00D42520"/>
    <w:rsid w:val="00D61A4E"/>
    <w:rsid w:val="00D7063C"/>
    <w:rsid w:val="00D830DE"/>
    <w:rsid w:val="00D83680"/>
    <w:rsid w:val="00D87E23"/>
    <w:rsid w:val="00D96F85"/>
    <w:rsid w:val="00DA5194"/>
    <w:rsid w:val="00DA6F37"/>
    <w:rsid w:val="00DB0394"/>
    <w:rsid w:val="00DB1B0A"/>
    <w:rsid w:val="00DB640A"/>
    <w:rsid w:val="00DC2F96"/>
    <w:rsid w:val="00DC3F11"/>
    <w:rsid w:val="00DD3E63"/>
    <w:rsid w:val="00DE3407"/>
    <w:rsid w:val="00DE6F93"/>
    <w:rsid w:val="00DF139A"/>
    <w:rsid w:val="00E07880"/>
    <w:rsid w:val="00E13D74"/>
    <w:rsid w:val="00E20D05"/>
    <w:rsid w:val="00E2328E"/>
    <w:rsid w:val="00E30385"/>
    <w:rsid w:val="00E347B4"/>
    <w:rsid w:val="00E41FFF"/>
    <w:rsid w:val="00E44506"/>
    <w:rsid w:val="00E45738"/>
    <w:rsid w:val="00E5185B"/>
    <w:rsid w:val="00E536F9"/>
    <w:rsid w:val="00E57904"/>
    <w:rsid w:val="00E61B3B"/>
    <w:rsid w:val="00E63FA8"/>
    <w:rsid w:val="00E73F0C"/>
    <w:rsid w:val="00E7430B"/>
    <w:rsid w:val="00E74F96"/>
    <w:rsid w:val="00E80D7E"/>
    <w:rsid w:val="00E82003"/>
    <w:rsid w:val="00E8685C"/>
    <w:rsid w:val="00E9171F"/>
    <w:rsid w:val="00EB161F"/>
    <w:rsid w:val="00EB7528"/>
    <w:rsid w:val="00EC5459"/>
    <w:rsid w:val="00ED67CD"/>
    <w:rsid w:val="00ED7707"/>
    <w:rsid w:val="00EF7B84"/>
    <w:rsid w:val="00F02826"/>
    <w:rsid w:val="00F03588"/>
    <w:rsid w:val="00F258D4"/>
    <w:rsid w:val="00F27434"/>
    <w:rsid w:val="00F27FE8"/>
    <w:rsid w:val="00F4250C"/>
    <w:rsid w:val="00F548E9"/>
    <w:rsid w:val="00F607A0"/>
    <w:rsid w:val="00F62F5C"/>
    <w:rsid w:val="00F8331E"/>
    <w:rsid w:val="00F84955"/>
    <w:rsid w:val="00F91AD9"/>
    <w:rsid w:val="00F946B5"/>
    <w:rsid w:val="00F959E9"/>
    <w:rsid w:val="00FA6010"/>
    <w:rsid w:val="00FA6908"/>
    <w:rsid w:val="00FE11B0"/>
    <w:rsid w:val="00FE17B5"/>
    <w:rsid w:val="00FE7D00"/>
    <w:rsid w:val="00FF2F0D"/>
    <w:rsid w:val="00FF351A"/>
    <w:rsid w:val="00FF3DB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640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150B3"/>
    <w:pPr>
      <w:tabs>
        <w:tab w:val="center" w:pos="4680"/>
        <w:tab w:val="right" w:pos="9360"/>
      </w:tabs>
    </w:pPr>
  </w:style>
  <w:style w:type="character" w:customStyle="1" w:styleId="HeaderChar">
    <w:name w:val="Header Char"/>
    <w:basedOn w:val="DefaultParagraphFont"/>
    <w:link w:val="Header"/>
    <w:uiPriority w:val="99"/>
    <w:semiHidden/>
    <w:rsid w:val="00D150B3"/>
  </w:style>
  <w:style w:type="paragraph" w:styleId="Footer">
    <w:name w:val="footer"/>
    <w:basedOn w:val="Normal"/>
    <w:link w:val="FooterChar"/>
    <w:uiPriority w:val="99"/>
    <w:unhideWhenUsed/>
    <w:rsid w:val="00D150B3"/>
    <w:pPr>
      <w:tabs>
        <w:tab w:val="center" w:pos="4680"/>
        <w:tab w:val="right" w:pos="9360"/>
      </w:tabs>
    </w:pPr>
  </w:style>
  <w:style w:type="character" w:customStyle="1" w:styleId="FooterChar">
    <w:name w:val="Footer Char"/>
    <w:basedOn w:val="DefaultParagraphFont"/>
    <w:link w:val="Footer"/>
    <w:uiPriority w:val="99"/>
    <w:rsid w:val="00D150B3"/>
  </w:style>
  <w:style w:type="paragraph" w:styleId="FootnoteText">
    <w:name w:val="footnote text"/>
    <w:basedOn w:val="Normal"/>
    <w:link w:val="FootnoteTextChar"/>
    <w:uiPriority w:val="99"/>
    <w:semiHidden/>
    <w:unhideWhenUsed/>
    <w:rsid w:val="008903AA"/>
    <w:rPr>
      <w:sz w:val="20"/>
      <w:szCs w:val="20"/>
    </w:rPr>
  </w:style>
  <w:style w:type="character" w:customStyle="1" w:styleId="FootnoteTextChar">
    <w:name w:val="Footnote Text Char"/>
    <w:basedOn w:val="DefaultParagraphFont"/>
    <w:link w:val="FootnoteText"/>
    <w:uiPriority w:val="99"/>
    <w:semiHidden/>
    <w:rsid w:val="008903AA"/>
    <w:rPr>
      <w:sz w:val="20"/>
      <w:szCs w:val="20"/>
    </w:rPr>
  </w:style>
  <w:style w:type="character" w:styleId="FootnoteReference">
    <w:name w:val="footnote reference"/>
    <w:basedOn w:val="DefaultParagraphFont"/>
    <w:uiPriority w:val="99"/>
    <w:semiHidden/>
    <w:unhideWhenUsed/>
    <w:rsid w:val="008903AA"/>
    <w:rPr>
      <w:vertAlign w:val="superscript"/>
    </w:rPr>
  </w:style>
  <w:style w:type="character" w:customStyle="1" w:styleId="text">
    <w:name w:val="text"/>
    <w:basedOn w:val="DefaultParagraphFont"/>
    <w:rsid w:val="001C51D6"/>
  </w:style>
  <w:style w:type="character" w:customStyle="1" w:styleId="indent-1-breaks">
    <w:name w:val="indent-1-breaks"/>
    <w:basedOn w:val="DefaultParagraphFont"/>
    <w:rsid w:val="001C51D6"/>
  </w:style>
  <w:style w:type="character" w:customStyle="1" w:styleId="apple-converted-space">
    <w:name w:val="apple-converted-space"/>
    <w:basedOn w:val="DefaultParagraphFont"/>
    <w:rsid w:val="00942332"/>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E9D7F6-D5D1-4921-B901-9DDB2765F8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5</Pages>
  <Words>690</Words>
  <Characters>3933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Cho</dc:creator>
  <cp:lastModifiedBy>Patrick Cho</cp:lastModifiedBy>
  <cp:revision>51</cp:revision>
  <dcterms:created xsi:type="dcterms:W3CDTF">2014-02-18T21:56:00Z</dcterms:created>
  <dcterms:modified xsi:type="dcterms:W3CDTF">2014-03-13T21:10:00Z</dcterms:modified>
</cp:coreProperties>
</file>